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Light"/>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04"/>
        <w:gridCol w:w="6877"/>
      </w:tblGrid>
      <w:tr w:rsidR="00905B21" w:rsidRPr="00905B21" w14:paraId="4131B3CB" w14:textId="77777777" w:rsidTr="008D25E9">
        <w:tc>
          <w:tcPr>
            <w:tcW w:w="9924" w:type="dxa"/>
            <w:gridSpan w:val="3"/>
            <w:tcBorders>
              <w:bottom w:val="single" w:sz="2" w:space="0" w:color="24A1D5"/>
            </w:tcBorders>
            <w:tcFitText/>
          </w:tcPr>
          <w:p w14:paraId="42EE0B3B" w14:textId="340E2F60" w:rsidR="005827CA" w:rsidRPr="00905B21" w:rsidRDefault="00C670A5" w:rsidP="00881107">
            <w:pPr>
              <w:rPr>
                <w:rFonts w:ascii="GEOMETR415 BLK BT BLACK" w:hAnsi="GEOMETR415 BLK BT BLACK" w:cs="Calibri"/>
                <w:color w:val="2C3A50" w:themeColor="accent6"/>
                <w:sz w:val="62"/>
                <w:szCs w:val="62"/>
              </w:rPr>
            </w:pPr>
            <w:r w:rsidRPr="008D25E9">
              <w:rPr>
                <w:rFonts w:ascii="GEOMETR415 BLK BT BLACK" w:hAnsi="GEOMETR415 BLK BT BLACK" w:cs="Calibri"/>
                <w:color w:val="2C3A50" w:themeColor="accent6"/>
                <w:w w:val="79"/>
                <w:kern w:val="0"/>
                <w:sz w:val="62"/>
                <w:szCs w:val="62"/>
              </w:rPr>
              <w:t>Group Manager</w:t>
            </w:r>
            <w:r w:rsidR="001136EF" w:rsidRPr="008D25E9">
              <w:rPr>
                <w:rFonts w:ascii="GEOMETR415 BLK BT BLACK" w:hAnsi="GEOMETR415 BLK BT BLACK" w:cs="Calibri"/>
                <w:color w:val="2C3A50" w:themeColor="accent6"/>
                <w:w w:val="79"/>
                <w:kern w:val="0"/>
                <w:sz w:val="62"/>
                <w:szCs w:val="62"/>
              </w:rPr>
              <w:t xml:space="preserve"> Infrastructure and Environmen</w:t>
            </w:r>
            <w:r w:rsidR="001136EF" w:rsidRPr="008D25E9">
              <w:rPr>
                <w:rFonts w:ascii="GEOMETR415 BLK BT BLACK" w:hAnsi="GEOMETR415 BLK BT BLACK" w:cs="Calibri"/>
                <w:color w:val="2C3A50" w:themeColor="accent6"/>
                <w:spacing w:val="130"/>
                <w:w w:val="79"/>
                <w:kern w:val="0"/>
                <w:sz w:val="62"/>
                <w:szCs w:val="62"/>
              </w:rPr>
              <w:t>t</w:t>
            </w:r>
          </w:p>
        </w:tc>
      </w:tr>
      <w:tr w:rsidR="005466AB" w:rsidRPr="00AE32D7" w14:paraId="3986BA54" w14:textId="77777777" w:rsidTr="003067EA">
        <w:tc>
          <w:tcPr>
            <w:tcW w:w="3047" w:type="dxa"/>
            <w:gridSpan w:val="2"/>
            <w:tcBorders>
              <w:top w:val="single" w:sz="2" w:space="0" w:color="24A1D5"/>
            </w:tcBorders>
            <w:vAlign w:val="center"/>
          </w:tcPr>
          <w:p w14:paraId="7AA06151" w14:textId="6053E6D8" w:rsidR="005466AB" w:rsidRPr="001D4FF5" w:rsidRDefault="005466AB" w:rsidP="003067EA">
            <w:pPr>
              <w:spacing w:line="276" w:lineRule="auto"/>
              <w:rPr>
                <w:rFonts w:ascii="Calibri" w:hAnsi="Calibri" w:cs="Calibri"/>
                <w:b/>
                <w:bCs/>
                <w:sz w:val="22"/>
                <w:szCs w:val="22"/>
              </w:rPr>
            </w:pPr>
            <w:r w:rsidRPr="001D4FF5">
              <w:rPr>
                <w:rFonts w:ascii="Calibri" w:hAnsi="Calibri" w:cs="Calibri"/>
                <w:b/>
                <w:bCs/>
                <w:sz w:val="42"/>
                <w:szCs w:val="42"/>
              </w:rPr>
              <w:t>Department:</w:t>
            </w:r>
          </w:p>
        </w:tc>
        <w:tc>
          <w:tcPr>
            <w:tcW w:w="6877" w:type="dxa"/>
            <w:tcBorders>
              <w:top w:val="single" w:sz="2" w:space="0" w:color="24A1D5"/>
            </w:tcBorders>
            <w:vAlign w:val="center"/>
          </w:tcPr>
          <w:p w14:paraId="75C24966" w14:textId="1BCF5E76" w:rsidR="005466AB" w:rsidRPr="001D4FF5" w:rsidRDefault="00C416BB" w:rsidP="003067EA">
            <w:pPr>
              <w:spacing w:line="276" w:lineRule="auto"/>
              <w:rPr>
                <w:rFonts w:ascii="Calibri" w:hAnsi="Calibri" w:cs="Calibri"/>
                <w:b/>
                <w:bCs/>
                <w:sz w:val="22"/>
                <w:szCs w:val="22"/>
              </w:rPr>
            </w:pPr>
            <w:r w:rsidRPr="0095366D">
              <w:rPr>
                <w:rFonts w:ascii="Calibri" w:hAnsi="Calibri" w:cs="Calibri"/>
                <w:b/>
                <w:bCs/>
                <w:sz w:val="42"/>
                <w:szCs w:val="42"/>
              </w:rPr>
              <w:t>Infras</w:t>
            </w:r>
            <w:r w:rsidR="0095366D" w:rsidRPr="0095366D">
              <w:rPr>
                <w:rFonts w:ascii="Calibri" w:hAnsi="Calibri" w:cs="Calibri"/>
                <w:b/>
                <w:bCs/>
                <w:sz w:val="42"/>
                <w:szCs w:val="42"/>
              </w:rPr>
              <w:t>tructure and Environment</w:t>
            </w:r>
          </w:p>
        </w:tc>
      </w:tr>
      <w:tr w:rsidR="005466AB" w:rsidRPr="00AE32D7" w14:paraId="09526874" w14:textId="77777777" w:rsidTr="003067EA">
        <w:tc>
          <w:tcPr>
            <w:tcW w:w="3047" w:type="dxa"/>
            <w:gridSpan w:val="2"/>
            <w:vAlign w:val="center"/>
          </w:tcPr>
          <w:p w14:paraId="3F0ED1C0" w14:textId="42B05347" w:rsidR="005466AB" w:rsidRPr="001D4FF5" w:rsidRDefault="005466AB" w:rsidP="003067EA">
            <w:pPr>
              <w:spacing w:line="276" w:lineRule="auto"/>
              <w:rPr>
                <w:rFonts w:ascii="Calibri" w:hAnsi="Calibri" w:cs="Calibri"/>
                <w:b/>
                <w:bCs/>
                <w:sz w:val="22"/>
                <w:szCs w:val="22"/>
              </w:rPr>
            </w:pPr>
            <w:r w:rsidRPr="001D4FF5">
              <w:rPr>
                <w:rFonts w:ascii="Calibri" w:hAnsi="Calibri" w:cs="Calibri"/>
                <w:b/>
                <w:bCs/>
                <w:sz w:val="42"/>
                <w:szCs w:val="42"/>
              </w:rPr>
              <w:t>Business unit:</w:t>
            </w:r>
          </w:p>
        </w:tc>
        <w:tc>
          <w:tcPr>
            <w:tcW w:w="6877" w:type="dxa"/>
            <w:vAlign w:val="center"/>
          </w:tcPr>
          <w:p w14:paraId="3691901D" w14:textId="7A6B59E4" w:rsidR="005466AB" w:rsidRPr="001D4FF5" w:rsidRDefault="00522155" w:rsidP="003067EA">
            <w:pPr>
              <w:spacing w:line="276" w:lineRule="auto"/>
              <w:rPr>
                <w:rFonts w:ascii="Calibri" w:hAnsi="Calibri" w:cs="Calibri"/>
                <w:b/>
                <w:bCs/>
                <w:sz w:val="22"/>
                <w:szCs w:val="22"/>
              </w:rPr>
            </w:pPr>
            <w:r w:rsidRPr="0095366D">
              <w:rPr>
                <w:rFonts w:ascii="Calibri" w:hAnsi="Calibri" w:cs="Calibri"/>
                <w:b/>
                <w:bCs/>
                <w:sz w:val="42"/>
                <w:szCs w:val="42"/>
              </w:rPr>
              <w:t>Infrastructure and Environment</w:t>
            </w:r>
          </w:p>
        </w:tc>
      </w:tr>
      <w:tr w:rsidR="00881107" w:rsidRPr="00AE32D7" w14:paraId="1629D66A" w14:textId="77777777" w:rsidTr="001443FB">
        <w:trPr>
          <w:trHeight w:val="397"/>
        </w:trPr>
        <w:tc>
          <w:tcPr>
            <w:tcW w:w="3047" w:type="dxa"/>
            <w:gridSpan w:val="2"/>
            <w:vAlign w:val="center"/>
          </w:tcPr>
          <w:p w14:paraId="74428657" w14:textId="2C3DBEB2" w:rsidR="00881107" w:rsidRPr="00881107" w:rsidRDefault="00881107" w:rsidP="003067EA">
            <w:pPr>
              <w:spacing w:line="276" w:lineRule="auto"/>
              <w:rPr>
                <w:rFonts w:ascii="Calibri" w:hAnsi="Calibri" w:cs="Calibri"/>
                <w:b/>
                <w:bCs/>
                <w:sz w:val="22"/>
                <w:szCs w:val="22"/>
              </w:rPr>
            </w:pPr>
            <w:r w:rsidRPr="00881107">
              <w:rPr>
                <w:rFonts w:ascii="Calibri" w:hAnsi="Calibri" w:cs="Calibri"/>
                <w:b/>
                <w:bCs/>
                <w:sz w:val="22"/>
                <w:szCs w:val="22"/>
              </w:rPr>
              <w:t xml:space="preserve">Reports to: </w:t>
            </w:r>
          </w:p>
        </w:tc>
        <w:tc>
          <w:tcPr>
            <w:tcW w:w="6877" w:type="dxa"/>
            <w:vAlign w:val="center"/>
          </w:tcPr>
          <w:p w14:paraId="4B18EC30" w14:textId="38B27285" w:rsidR="00881107" w:rsidRPr="00881107" w:rsidRDefault="00522155" w:rsidP="001443FB">
            <w:pPr>
              <w:spacing w:line="276" w:lineRule="auto"/>
              <w:rPr>
                <w:rFonts w:ascii="Calibri" w:hAnsi="Calibri" w:cs="Calibri"/>
                <w:b/>
                <w:bCs/>
                <w:sz w:val="22"/>
                <w:szCs w:val="22"/>
              </w:rPr>
            </w:pPr>
            <w:r>
              <w:rPr>
                <w:rFonts w:ascii="Calibri" w:hAnsi="Calibri" w:cs="Calibri"/>
                <w:b/>
                <w:bCs/>
                <w:sz w:val="22"/>
                <w:szCs w:val="22"/>
              </w:rPr>
              <w:t>Chief Executive Officer</w:t>
            </w:r>
          </w:p>
        </w:tc>
      </w:tr>
      <w:tr w:rsidR="00881107" w:rsidRPr="00AE32D7" w14:paraId="0D5EA026" w14:textId="77777777" w:rsidTr="001443FB">
        <w:trPr>
          <w:trHeight w:val="397"/>
        </w:trPr>
        <w:tc>
          <w:tcPr>
            <w:tcW w:w="3047" w:type="dxa"/>
            <w:gridSpan w:val="2"/>
            <w:vAlign w:val="center"/>
          </w:tcPr>
          <w:p w14:paraId="0416BD90" w14:textId="652818F7" w:rsidR="00881107" w:rsidRPr="00881107" w:rsidRDefault="00881107" w:rsidP="003067EA">
            <w:pPr>
              <w:spacing w:line="276" w:lineRule="auto"/>
              <w:rPr>
                <w:rFonts w:ascii="Calibri" w:hAnsi="Calibri" w:cs="Calibri"/>
                <w:b/>
                <w:bCs/>
                <w:sz w:val="22"/>
                <w:szCs w:val="22"/>
              </w:rPr>
            </w:pPr>
            <w:r w:rsidRPr="00881107">
              <w:rPr>
                <w:rFonts w:ascii="Calibri" w:hAnsi="Calibri" w:cs="Calibri"/>
                <w:b/>
                <w:bCs/>
                <w:sz w:val="22"/>
                <w:szCs w:val="22"/>
              </w:rPr>
              <w:t>Position level:</w:t>
            </w:r>
          </w:p>
        </w:tc>
        <w:tc>
          <w:tcPr>
            <w:tcW w:w="6877" w:type="dxa"/>
            <w:vAlign w:val="center"/>
          </w:tcPr>
          <w:p w14:paraId="7772E240" w14:textId="41481CEA" w:rsidR="00881107" w:rsidRPr="00881107" w:rsidRDefault="00D55AD1" w:rsidP="001443FB">
            <w:pPr>
              <w:spacing w:line="276" w:lineRule="auto"/>
              <w:rPr>
                <w:rFonts w:ascii="Calibri" w:hAnsi="Calibri" w:cs="Calibri"/>
                <w:b/>
                <w:bCs/>
                <w:sz w:val="22"/>
                <w:szCs w:val="22"/>
              </w:rPr>
            </w:pPr>
            <w:r>
              <w:rPr>
                <w:rFonts w:ascii="Calibri" w:hAnsi="Calibri" w:cs="Calibri"/>
                <w:b/>
                <w:bCs/>
                <w:sz w:val="22"/>
                <w:szCs w:val="22"/>
              </w:rPr>
              <w:t>Contracted</w:t>
            </w:r>
          </w:p>
        </w:tc>
      </w:tr>
      <w:tr w:rsidR="00EF1F03" w:rsidRPr="00AE32D7" w14:paraId="3053E328" w14:textId="77777777" w:rsidTr="003067EA">
        <w:tc>
          <w:tcPr>
            <w:tcW w:w="3047" w:type="dxa"/>
            <w:gridSpan w:val="2"/>
            <w:vAlign w:val="center"/>
          </w:tcPr>
          <w:p w14:paraId="69192454" w14:textId="77777777" w:rsidR="00EF1F03" w:rsidRPr="00881107" w:rsidRDefault="00EF1F03" w:rsidP="003067EA">
            <w:pPr>
              <w:spacing w:line="276" w:lineRule="auto"/>
              <w:rPr>
                <w:rFonts w:ascii="Calibri" w:hAnsi="Calibri" w:cs="Calibri"/>
                <w:b/>
                <w:bCs/>
                <w:sz w:val="22"/>
                <w:szCs w:val="22"/>
              </w:rPr>
            </w:pPr>
          </w:p>
        </w:tc>
        <w:tc>
          <w:tcPr>
            <w:tcW w:w="6877" w:type="dxa"/>
            <w:vAlign w:val="center"/>
          </w:tcPr>
          <w:p w14:paraId="0493ACAC" w14:textId="77777777" w:rsidR="00EF1F03" w:rsidRPr="00881107" w:rsidRDefault="00EF1F03" w:rsidP="003067EA">
            <w:pPr>
              <w:spacing w:line="276" w:lineRule="auto"/>
              <w:rPr>
                <w:rFonts w:ascii="Calibri" w:hAnsi="Calibri" w:cs="Calibri"/>
                <w:b/>
                <w:bCs/>
                <w:sz w:val="22"/>
                <w:szCs w:val="22"/>
              </w:rPr>
            </w:pPr>
          </w:p>
        </w:tc>
      </w:tr>
      <w:tr w:rsidR="00881107" w:rsidRPr="00BC00A9" w14:paraId="54ECD00E" w14:textId="77777777" w:rsidTr="003067EA">
        <w:tc>
          <w:tcPr>
            <w:tcW w:w="9924" w:type="dxa"/>
            <w:gridSpan w:val="3"/>
            <w:vAlign w:val="center"/>
          </w:tcPr>
          <w:p w14:paraId="584E7509" w14:textId="44DF454A" w:rsidR="00881107" w:rsidRPr="00BC00A9" w:rsidRDefault="00BC00A9" w:rsidP="003067EA">
            <w:pPr>
              <w:spacing w:line="276" w:lineRule="auto"/>
              <w:rPr>
                <w:rFonts w:ascii="Calibri" w:hAnsi="Calibri" w:cs="Calibri"/>
                <w:b/>
                <w:bCs/>
                <w:sz w:val="26"/>
                <w:szCs w:val="26"/>
              </w:rPr>
            </w:pPr>
            <w:r w:rsidRPr="00BC00A9">
              <w:rPr>
                <w:rFonts w:ascii="Calibri" w:hAnsi="Calibri" w:cs="Calibri"/>
                <w:b/>
                <w:bCs/>
                <w:sz w:val="26"/>
                <w:szCs w:val="26"/>
              </w:rPr>
              <w:t>Position context</w:t>
            </w:r>
          </w:p>
        </w:tc>
      </w:tr>
      <w:tr w:rsidR="00881107" w:rsidRPr="00AE32D7" w14:paraId="7CC77BC7" w14:textId="77777777" w:rsidTr="00906321">
        <w:tc>
          <w:tcPr>
            <w:tcW w:w="9924" w:type="dxa"/>
            <w:gridSpan w:val="3"/>
          </w:tcPr>
          <w:p w14:paraId="5E22EC13" w14:textId="0D60FF08" w:rsidR="00881107" w:rsidRPr="00AE32D7" w:rsidRDefault="00E552DB" w:rsidP="002122F9">
            <w:pPr>
              <w:spacing w:before="120" w:after="120" w:line="276" w:lineRule="auto"/>
              <w:rPr>
                <w:rFonts w:ascii="Calibri" w:hAnsi="Calibri" w:cs="Calibri"/>
                <w:sz w:val="22"/>
                <w:szCs w:val="22"/>
              </w:rPr>
            </w:pPr>
            <w:r w:rsidRPr="00E552DB">
              <w:rPr>
                <w:rFonts w:ascii="Calibri" w:hAnsi="Calibri" w:cs="Calibri"/>
                <w:sz w:val="22"/>
                <w:szCs w:val="22"/>
              </w:rPr>
              <w:t xml:space="preserve">This position reports directly to the Chief Executive Officer and is responsible for leading the Infrastructure and Environment department. The Department is accountable for a broad portfolio including Infrastructure (projects, assets and engineering) and Environmental services (rangers, airport operations, sustainability, waste management, depot, aquatic </w:t>
            </w:r>
            <w:proofErr w:type="spellStart"/>
            <w:r w:rsidRPr="00E552DB">
              <w:rPr>
                <w:rFonts w:ascii="Calibri" w:hAnsi="Calibri" w:cs="Calibri"/>
                <w:sz w:val="22"/>
                <w:szCs w:val="22"/>
              </w:rPr>
              <w:t>centre</w:t>
            </w:r>
            <w:proofErr w:type="spellEnd"/>
            <w:r w:rsidRPr="00E552DB">
              <w:rPr>
                <w:rFonts w:ascii="Calibri" w:hAnsi="Calibri" w:cs="Calibri"/>
                <w:sz w:val="22"/>
                <w:szCs w:val="22"/>
              </w:rPr>
              <w:t>, cemetery and emergency response). Key functional areas include the delivery of capital projects and major infrastructure (buildings and roads), parks/gardens and open spaces, Airport operations, Waste Management Facility, By-Law compliance, and the management of tenders,</w:t>
            </w:r>
            <w:r>
              <w:rPr>
                <w:rFonts w:ascii="Calibri" w:hAnsi="Calibri" w:cs="Calibri"/>
                <w:sz w:val="22"/>
                <w:szCs w:val="22"/>
              </w:rPr>
              <w:t xml:space="preserve"> </w:t>
            </w:r>
            <w:r w:rsidRPr="00E552DB">
              <w:rPr>
                <w:rFonts w:ascii="Calibri" w:hAnsi="Calibri" w:cs="Calibri"/>
                <w:sz w:val="22"/>
                <w:szCs w:val="22"/>
              </w:rPr>
              <w:t>contracts and procurement associated with Infrastructure works. This role provides strategic and operational leadership to ensure the effective delivery of services in alignment with Councils strategic objectives, policy, budget, asset management plans and statutory requirements.</w:t>
            </w:r>
          </w:p>
        </w:tc>
      </w:tr>
      <w:tr w:rsidR="000043A6" w:rsidRPr="00AE32D7" w14:paraId="2C3441BA" w14:textId="77777777" w:rsidTr="00906321">
        <w:tc>
          <w:tcPr>
            <w:tcW w:w="9924" w:type="dxa"/>
            <w:gridSpan w:val="3"/>
          </w:tcPr>
          <w:p w14:paraId="3576DE20" w14:textId="77777777" w:rsidR="000043A6" w:rsidRPr="00AE32D7" w:rsidRDefault="000043A6" w:rsidP="00881107">
            <w:pPr>
              <w:spacing w:line="276" w:lineRule="auto"/>
              <w:rPr>
                <w:rFonts w:ascii="Calibri" w:hAnsi="Calibri" w:cs="Calibri"/>
                <w:sz w:val="22"/>
                <w:szCs w:val="22"/>
              </w:rPr>
            </w:pPr>
          </w:p>
        </w:tc>
      </w:tr>
      <w:tr w:rsidR="001B6645" w:rsidRPr="00AE32D7" w14:paraId="42E3B906" w14:textId="77777777" w:rsidTr="002B7E49">
        <w:tc>
          <w:tcPr>
            <w:tcW w:w="1843" w:type="dxa"/>
          </w:tcPr>
          <w:p w14:paraId="38D73F36" w14:textId="325BAE99" w:rsidR="001B6645" w:rsidRPr="001D4FF5" w:rsidRDefault="002B7E49" w:rsidP="00E87951">
            <w:pPr>
              <w:spacing w:line="276" w:lineRule="auto"/>
              <w:jc w:val="center"/>
              <w:rPr>
                <w:rFonts w:ascii="Calibri" w:hAnsi="Calibri" w:cs="Calibri"/>
                <w:b/>
                <w:bCs/>
                <w:sz w:val="42"/>
                <w:szCs w:val="42"/>
              </w:rPr>
            </w:pPr>
            <w:r w:rsidRPr="002B7E49">
              <w:rPr>
                <w:rFonts w:ascii="Calibri" w:hAnsi="Calibri" w:cs="Calibri"/>
                <w:b/>
                <w:bCs/>
                <w:noProof/>
                <w:sz w:val="42"/>
                <w:szCs w:val="42"/>
              </w:rPr>
              <w:drawing>
                <wp:inline distT="0" distB="0" distL="0" distR="0" wp14:anchorId="0245E380" wp14:editId="4E3556A7">
                  <wp:extent cx="927100" cy="800100"/>
                  <wp:effectExtent l="0" t="0" r="0" b="0"/>
                  <wp:docPr id="211893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39331" name=""/>
                          <pic:cNvPicPr/>
                        </pic:nvPicPr>
                        <pic:blipFill>
                          <a:blip r:embed="rId11"/>
                          <a:stretch>
                            <a:fillRect/>
                          </a:stretch>
                        </pic:blipFill>
                        <pic:spPr>
                          <a:xfrm>
                            <a:off x="0" y="0"/>
                            <a:ext cx="927100" cy="800100"/>
                          </a:xfrm>
                          <a:prstGeom prst="rect">
                            <a:avLst/>
                          </a:prstGeom>
                        </pic:spPr>
                      </pic:pic>
                    </a:graphicData>
                  </a:graphic>
                </wp:inline>
              </w:drawing>
            </w:r>
          </w:p>
        </w:tc>
        <w:tc>
          <w:tcPr>
            <w:tcW w:w="8081" w:type="dxa"/>
            <w:gridSpan w:val="2"/>
          </w:tcPr>
          <w:p w14:paraId="3D60A861" w14:textId="77777777" w:rsidR="001B6645" w:rsidRDefault="001B6645" w:rsidP="00881107">
            <w:pPr>
              <w:spacing w:line="276" w:lineRule="auto"/>
              <w:rPr>
                <w:rFonts w:ascii="Calibri" w:hAnsi="Calibri" w:cs="Calibri"/>
                <w:b/>
                <w:bCs/>
                <w:sz w:val="42"/>
                <w:szCs w:val="42"/>
              </w:rPr>
            </w:pPr>
            <w:r w:rsidRPr="001D4FF5">
              <w:rPr>
                <w:rFonts w:ascii="Calibri" w:hAnsi="Calibri" w:cs="Calibri"/>
                <w:b/>
                <w:bCs/>
                <w:sz w:val="42"/>
                <w:szCs w:val="42"/>
              </w:rPr>
              <w:t>Our Vision</w:t>
            </w:r>
          </w:p>
          <w:p w14:paraId="2EA67503" w14:textId="76F94EE6" w:rsidR="00E87951" w:rsidRPr="00E87951" w:rsidRDefault="001B6645" w:rsidP="003067EA">
            <w:pPr>
              <w:spacing w:after="120" w:line="276" w:lineRule="auto"/>
              <w:rPr>
                <w:rFonts w:ascii="Calibri" w:hAnsi="Calibri" w:cs="Calibri"/>
                <w:sz w:val="22"/>
                <w:szCs w:val="22"/>
              </w:rPr>
            </w:pPr>
            <w:r w:rsidRPr="001D4FF5">
              <w:rPr>
                <w:rFonts w:ascii="Calibri" w:hAnsi="Calibri" w:cs="Calibri"/>
                <w:sz w:val="22"/>
                <w:szCs w:val="22"/>
              </w:rPr>
              <w:t>Katherine is a place of opportunities. We celebrate diversity as we live, work, learn and grow together.</w:t>
            </w:r>
          </w:p>
        </w:tc>
      </w:tr>
      <w:tr w:rsidR="00E87951" w:rsidRPr="00E87951" w14:paraId="7E3A28EB" w14:textId="77777777" w:rsidTr="002B7E49">
        <w:tc>
          <w:tcPr>
            <w:tcW w:w="1843" w:type="dxa"/>
          </w:tcPr>
          <w:p w14:paraId="6527F2FD" w14:textId="77777777" w:rsidR="00E87951" w:rsidRPr="00E87951" w:rsidRDefault="00E87951" w:rsidP="00E87951">
            <w:pPr>
              <w:spacing w:line="276" w:lineRule="auto"/>
              <w:jc w:val="center"/>
              <w:rPr>
                <w:rFonts w:ascii="Calibri" w:hAnsi="Calibri" w:cs="Calibri"/>
                <w:sz w:val="22"/>
                <w:szCs w:val="22"/>
              </w:rPr>
            </w:pPr>
          </w:p>
        </w:tc>
        <w:tc>
          <w:tcPr>
            <w:tcW w:w="8081" w:type="dxa"/>
            <w:gridSpan w:val="2"/>
          </w:tcPr>
          <w:p w14:paraId="48A1B218" w14:textId="77777777" w:rsidR="00E87951" w:rsidRPr="00E87951" w:rsidRDefault="00E87951" w:rsidP="00881107">
            <w:pPr>
              <w:spacing w:line="276" w:lineRule="auto"/>
              <w:rPr>
                <w:rFonts w:ascii="Calibri" w:hAnsi="Calibri" w:cs="Calibri"/>
                <w:sz w:val="22"/>
                <w:szCs w:val="22"/>
              </w:rPr>
            </w:pPr>
          </w:p>
        </w:tc>
      </w:tr>
      <w:tr w:rsidR="001B6645" w:rsidRPr="00AE32D7" w14:paraId="514DD0B9" w14:textId="77777777" w:rsidTr="002B7E49">
        <w:tc>
          <w:tcPr>
            <w:tcW w:w="1843" w:type="dxa"/>
          </w:tcPr>
          <w:p w14:paraId="0B18E788" w14:textId="2E660139" w:rsidR="001B6645" w:rsidRPr="001D4FF5" w:rsidRDefault="002B7E49" w:rsidP="00E87951">
            <w:pPr>
              <w:spacing w:line="276" w:lineRule="auto"/>
              <w:jc w:val="center"/>
              <w:rPr>
                <w:rFonts w:ascii="Calibri" w:hAnsi="Calibri" w:cs="Calibri"/>
                <w:b/>
                <w:bCs/>
                <w:sz w:val="42"/>
                <w:szCs w:val="42"/>
              </w:rPr>
            </w:pPr>
            <w:r>
              <w:rPr>
                <w:rFonts w:ascii="Calibri" w:hAnsi="Calibri" w:cs="Calibri"/>
                <w:b/>
                <w:bCs/>
                <w:sz w:val="42"/>
                <w:szCs w:val="42"/>
              </w:rPr>
              <w:t xml:space="preserve"> </w:t>
            </w:r>
            <w:r w:rsidRPr="002B7E49">
              <w:rPr>
                <w:rFonts w:ascii="Calibri" w:hAnsi="Calibri" w:cs="Calibri"/>
                <w:b/>
                <w:bCs/>
                <w:noProof/>
                <w:sz w:val="42"/>
                <w:szCs w:val="42"/>
              </w:rPr>
              <w:drawing>
                <wp:inline distT="0" distB="0" distL="0" distR="0" wp14:anchorId="32E3F222" wp14:editId="6DCCE3C2">
                  <wp:extent cx="812800" cy="800100"/>
                  <wp:effectExtent l="0" t="0" r="0" b="0"/>
                  <wp:docPr id="104740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03212" name=""/>
                          <pic:cNvPicPr/>
                        </pic:nvPicPr>
                        <pic:blipFill>
                          <a:blip r:embed="rId12"/>
                          <a:stretch>
                            <a:fillRect/>
                          </a:stretch>
                        </pic:blipFill>
                        <pic:spPr>
                          <a:xfrm>
                            <a:off x="0" y="0"/>
                            <a:ext cx="812800" cy="800100"/>
                          </a:xfrm>
                          <a:prstGeom prst="rect">
                            <a:avLst/>
                          </a:prstGeom>
                        </pic:spPr>
                      </pic:pic>
                    </a:graphicData>
                  </a:graphic>
                </wp:inline>
              </w:drawing>
            </w:r>
            <w:r w:rsidR="00E87951">
              <w:rPr>
                <w:rFonts w:ascii="Calibri" w:hAnsi="Calibri" w:cs="Calibri"/>
                <w:b/>
                <w:bCs/>
                <w:sz w:val="42"/>
                <w:szCs w:val="42"/>
              </w:rPr>
              <w:t xml:space="preserve"> </w:t>
            </w:r>
          </w:p>
        </w:tc>
        <w:tc>
          <w:tcPr>
            <w:tcW w:w="8081" w:type="dxa"/>
            <w:gridSpan w:val="2"/>
          </w:tcPr>
          <w:p w14:paraId="0CA3D53B" w14:textId="77777777" w:rsidR="001B6645" w:rsidRDefault="001B6645" w:rsidP="001D4FF5">
            <w:pPr>
              <w:spacing w:line="276" w:lineRule="auto"/>
              <w:rPr>
                <w:rFonts w:ascii="Calibri" w:hAnsi="Calibri" w:cs="Calibri"/>
                <w:b/>
                <w:bCs/>
                <w:sz w:val="42"/>
                <w:szCs w:val="42"/>
              </w:rPr>
            </w:pPr>
            <w:r w:rsidRPr="001D4FF5">
              <w:rPr>
                <w:rFonts w:ascii="Calibri" w:hAnsi="Calibri" w:cs="Calibri"/>
                <w:b/>
                <w:bCs/>
                <w:sz w:val="42"/>
                <w:szCs w:val="42"/>
              </w:rPr>
              <w:t>Our Mission</w:t>
            </w:r>
          </w:p>
          <w:p w14:paraId="3B589B62" w14:textId="0437F3DB" w:rsidR="001B6645" w:rsidRPr="001D4FF5" w:rsidRDefault="001B6645" w:rsidP="003067EA">
            <w:pPr>
              <w:spacing w:after="120" w:line="276" w:lineRule="auto"/>
              <w:rPr>
                <w:rFonts w:ascii="Calibri" w:hAnsi="Calibri" w:cs="Calibri"/>
                <w:b/>
                <w:bCs/>
                <w:sz w:val="42"/>
                <w:szCs w:val="42"/>
              </w:rPr>
            </w:pPr>
            <w:r w:rsidRPr="001D4FF5">
              <w:rPr>
                <w:rFonts w:ascii="Calibri" w:hAnsi="Calibri" w:cs="Calibri"/>
                <w:sz w:val="22"/>
                <w:szCs w:val="22"/>
              </w:rPr>
              <w:t>Together, we will work effectively today to shape our exceptional future tomorrows.</w:t>
            </w:r>
          </w:p>
        </w:tc>
      </w:tr>
      <w:tr w:rsidR="00E87951" w:rsidRPr="00E87951" w14:paraId="4B88D928" w14:textId="77777777" w:rsidTr="002B7E49">
        <w:tc>
          <w:tcPr>
            <w:tcW w:w="1843" w:type="dxa"/>
          </w:tcPr>
          <w:p w14:paraId="11AF13B9" w14:textId="77777777" w:rsidR="00E87951" w:rsidRPr="00E87951" w:rsidRDefault="00E87951" w:rsidP="00E87951">
            <w:pPr>
              <w:spacing w:line="276" w:lineRule="auto"/>
              <w:jc w:val="center"/>
              <w:rPr>
                <w:rFonts w:ascii="Calibri" w:hAnsi="Calibri" w:cs="Calibri"/>
                <w:sz w:val="22"/>
                <w:szCs w:val="22"/>
              </w:rPr>
            </w:pPr>
          </w:p>
        </w:tc>
        <w:tc>
          <w:tcPr>
            <w:tcW w:w="8081" w:type="dxa"/>
            <w:gridSpan w:val="2"/>
          </w:tcPr>
          <w:p w14:paraId="04946239" w14:textId="77777777" w:rsidR="00E87951" w:rsidRPr="00E87951" w:rsidRDefault="00E87951" w:rsidP="001D4FF5">
            <w:pPr>
              <w:spacing w:line="276" w:lineRule="auto"/>
              <w:rPr>
                <w:rFonts w:ascii="Calibri" w:hAnsi="Calibri" w:cs="Calibri"/>
                <w:sz w:val="22"/>
                <w:szCs w:val="22"/>
              </w:rPr>
            </w:pPr>
          </w:p>
        </w:tc>
      </w:tr>
      <w:tr w:rsidR="001B6645" w:rsidRPr="00AE32D7" w14:paraId="11E5B8BE" w14:textId="77777777" w:rsidTr="002B7E49">
        <w:tc>
          <w:tcPr>
            <w:tcW w:w="1843" w:type="dxa"/>
          </w:tcPr>
          <w:p w14:paraId="29ECF50F" w14:textId="4640529F" w:rsidR="001B6645" w:rsidRPr="001D4FF5" w:rsidRDefault="002B7E49" w:rsidP="00E87951">
            <w:pPr>
              <w:spacing w:line="276" w:lineRule="auto"/>
              <w:jc w:val="center"/>
              <w:rPr>
                <w:rFonts w:ascii="Calibri" w:hAnsi="Calibri" w:cs="Calibri"/>
                <w:b/>
                <w:bCs/>
                <w:sz w:val="42"/>
                <w:szCs w:val="42"/>
              </w:rPr>
            </w:pPr>
            <w:r>
              <w:rPr>
                <w:rFonts w:ascii="Calibri" w:hAnsi="Calibri" w:cs="Calibri"/>
                <w:b/>
                <w:bCs/>
                <w:sz w:val="42"/>
                <w:szCs w:val="42"/>
              </w:rPr>
              <w:t xml:space="preserve"> </w:t>
            </w:r>
            <w:r w:rsidR="00E87951">
              <w:rPr>
                <w:rFonts w:ascii="Calibri" w:hAnsi="Calibri" w:cs="Calibri"/>
                <w:b/>
                <w:bCs/>
                <w:sz w:val="42"/>
                <w:szCs w:val="42"/>
              </w:rPr>
              <w:t xml:space="preserve"> </w:t>
            </w:r>
            <w:r w:rsidRPr="002B7E49">
              <w:rPr>
                <w:rFonts w:ascii="Calibri" w:hAnsi="Calibri" w:cs="Calibri"/>
                <w:b/>
                <w:bCs/>
                <w:noProof/>
                <w:sz w:val="42"/>
                <w:szCs w:val="42"/>
              </w:rPr>
              <w:drawing>
                <wp:inline distT="0" distB="0" distL="0" distR="0" wp14:anchorId="696F00F9" wp14:editId="6285499D">
                  <wp:extent cx="812800" cy="812800"/>
                  <wp:effectExtent l="0" t="0" r="0" b="0"/>
                  <wp:docPr id="1201070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70792" name=""/>
                          <pic:cNvPicPr/>
                        </pic:nvPicPr>
                        <pic:blipFill>
                          <a:blip r:embed="rId13"/>
                          <a:stretch>
                            <a:fillRect/>
                          </a:stretch>
                        </pic:blipFill>
                        <pic:spPr>
                          <a:xfrm>
                            <a:off x="0" y="0"/>
                            <a:ext cx="812800" cy="812800"/>
                          </a:xfrm>
                          <a:prstGeom prst="rect">
                            <a:avLst/>
                          </a:prstGeom>
                        </pic:spPr>
                      </pic:pic>
                    </a:graphicData>
                  </a:graphic>
                </wp:inline>
              </w:drawing>
            </w:r>
          </w:p>
        </w:tc>
        <w:tc>
          <w:tcPr>
            <w:tcW w:w="8081" w:type="dxa"/>
            <w:gridSpan w:val="2"/>
          </w:tcPr>
          <w:p w14:paraId="54F1DFBC" w14:textId="77777777" w:rsidR="001B6645" w:rsidRDefault="001B6645" w:rsidP="001D4FF5">
            <w:pPr>
              <w:spacing w:line="276" w:lineRule="auto"/>
              <w:rPr>
                <w:rFonts w:ascii="Calibri" w:hAnsi="Calibri" w:cs="Calibri"/>
                <w:b/>
                <w:bCs/>
                <w:sz w:val="42"/>
                <w:szCs w:val="42"/>
              </w:rPr>
            </w:pPr>
            <w:r w:rsidRPr="003C3337">
              <w:rPr>
                <w:rFonts w:ascii="Calibri" w:hAnsi="Calibri" w:cs="Calibri"/>
                <w:b/>
                <w:bCs/>
                <w:sz w:val="42"/>
                <w:szCs w:val="42"/>
              </w:rPr>
              <w:t>Our Values</w:t>
            </w:r>
          </w:p>
          <w:p w14:paraId="5E21236F" w14:textId="77777777" w:rsidR="001B6645" w:rsidRPr="000043A6" w:rsidRDefault="001B6645" w:rsidP="00EC4641">
            <w:pPr>
              <w:pStyle w:val="ListParagraph"/>
              <w:numPr>
                <w:ilvl w:val="0"/>
                <w:numId w:val="1"/>
              </w:numPr>
              <w:spacing w:line="276" w:lineRule="auto"/>
              <w:rPr>
                <w:rFonts w:ascii="Calibri" w:hAnsi="Calibri" w:cs="Calibri"/>
                <w:color w:val="000000"/>
                <w:kern w:val="28"/>
                <w:lang w:val="en-US"/>
              </w:rPr>
            </w:pPr>
            <w:r w:rsidRPr="000043A6">
              <w:rPr>
                <w:rFonts w:ascii="Calibri" w:hAnsi="Calibri" w:cs="Calibri"/>
              </w:rPr>
              <w:t>Accepting of diversity</w:t>
            </w:r>
          </w:p>
          <w:p w14:paraId="3503EE3A" w14:textId="77777777" w:rsidR="001B6645" w:rsidRDefault="001B6645" w:rsidP="00EC4641">
            <w:pPr>
              <w:pStyle w:val="ListParagraph"/>
              <w:numPr>
                <w:ilvl w:val="0"/>
                <w:numId w:val="1"/>
              </w:numPr>
              <w:spacing w:line="276" w:lineRule="auto"/>
              <w:rPr>
                <w:rFonts w:ascii="Calibri" w:hAnsi="Calibri" w:cs="Calibri"/>
              </w:rPr>
            </w:pPr>
            <w:r w:rsidRPr="000043A6">
              <w:rPr>
                <w:rFonts w:ascii="Calibri" w:hAnsi="Calibri" w:cs="Calibri"/>
              </w:rPr>
              <w:t>Sense of community</w:t>
            </w:r>
          </w:p>
          <w:p w14:paraId="5B100D93" w14:textId="5B3FAE05" w:rsidR="001B6645" w:rsidRPr="001B6645" w:rsidRDefault="001B6645" w:rsidP="00EC4641">
            <w:pPr>
              <w:pStyle w:val="ListParagraph"/>
              <w:numPr>
                <w:ilvl w:val="0"/>
                <w:numId w:val="1"/>
              </w:numPr>
              <w:spacing w:after="120" w:line="276" w:lineRule="auto"/>
              <w:rPr>
                <w:rFonts w:ascii="Calibri" w:hAnsi="Calibri" w:cs="Calibri"/>
              </w:rPr>
            </w:pPr>
            <w:r w:rsidRPr="001B6645">
              <w:rPr>
                <w:rFonts w:ascii="Calibri" w:hAnsi="Calibri" w:cs="Calibri"/>
              </w:rPr>
              <w:t>Respect for people, environment and culture</w:t>
            </w:r>
          </w:p>
        </w:tc>
      </w:tr>
    </w:tbl>
    <w:p w14:paraId="4B24342C" w14:textId="0857D6E6" w:rsidR="00D00D85" w:rsidRDefault="00D00D85" w:rsidP="00905B21">
      <w:pPr>
        <w:spacing w:after="200" w:line="276" w:lineRule="auto"/>
      </w:pPr>
      <w:r>
        <w:br w:type="page"/>
      </w:r>
    </w:p>
    <w:tbl>
      <w:tblPr>
        <w:tblStyle w:val="TableGridLight"/>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235"/>
      </w:tblGrid>
      <w:tr w:rsidR="00BC00A9" w:rsidRPr="00BC00A9" w14:paraId="0BAFDEAD" w14:textId="77777777" w:rsidTr="004A3A7B">
        <w:trPr>
          <w:trHeight w:val="563"/>
        </w:trPr>
        <w:tc>
          <w:tcPr>
            <w:tcW w:w="9924" w:type="dxa"/>
            <w:gridSpan w:val="2"/>
          </w:tcPr>
          <w:p w14:paraId="7E292651" w14:textId="582E0A88" w:rsidR="00BC00A9" w:rsidRPr="00BC00A9" w:rsidRDefault="00BC00A9" w:rsidP="00BC00A9">
            <w:pPr>
              <w:spacing w:line="276" w:lineRule="auto"/>
              <w:rPr>
                <w:rFonts w:ascii="Calibri" w:hAnsi="Calibri" w:cs="Calibri"/>
                <w:b/>
                <w:bCs/>
                <w:sz w:val="42"/>
                <w:szCs w:val="42"/>
              </w:rPr>
            </w:pPr>
            <w:r w:rsidRPr="00BC00A9">
              <w:rPr>
                <w:rFonts w:ascii="Calibri" w:hAnsi="Calibri" w:cs="Calibri"/>
                <w:b/>
                <w:bCs/>
                <w:sz w:val="42"/>
                <w:szCs w:val="42"/>
              </w:rPr>
              <w:lastRenderedPageBreak/>
              <w:t xml:space="preserve">About the role </w:t>
            </w:r>
          </w:p>
        </w:tc>
      </w:tr>
      <w:tr w:rsidR="00BC00A9" w:rsidRPr="00AE32D7" w14:paraId="3CBA447C" w14:textId="77777777" w:rsidTr="00EF1F03">
        <w:tc>
          <w:tcPr>
            <w:tcW w:w="2689" w:type="dxa"/>
            <w:tcBorders>
              <w:top w:val="single" w:sz="2" w:space="0" w:color="auto"/>
              <w:left w:val="single" w:sz="2" w:space="0" w:color="000000" w:themeColor="text1"/>
              <w:bottom w:val="single" w:sz="2" w:space="0" w:color="000000" w:themeColor="text1"/>
              <w:right w:val="single" w:sz="2" w:space="0" w:color="000000" w:themeColor="text1"/>
            </w:tcBorders>
          </w:tcPr>
          <w:p w14:paraId="70F7A8B2" w14:textId="77777777" w:rsidR="00BC00A9" w:rsidRPr="00881107" w:rsidRDefault="00BC00A9" w:rsidP="00DE3B29">
            <w:pPr>
              <w:spacing w:line="276" w:lineRule="auto"/>
              <w:rPr>
                <w:rFonts w:ascii="Calibri" w:hAnsi="Calibri" w:cs="Calibri"/>
                <w:b/>
                <w:bCs/>
                <w:sz w:val="22"/>
                <w:szCs w:val="22"/>
              </w:rPr>
            </w:pPr>
            <w:r w:rsidRPr="00BC00A9">
              <w:rPr>
                <w:rFonts w:ascii="Calibri" w:hAnsi="Calibri" w:cs="Calibri"/>
                <w:b/>
                <w:bCs/>
                <w:sz w:val="26"/>
                <w:szCs w:val="26"/>
              </w:rPr>
              <w:t>Position’s key responsibilities</w:t>
            </w:r>
          </w:p>
        </w:tc>
        <w:tc>
          <w:tcPr>
            <w:tcW w:w="7235" w:type="dxa"/>
            <w:tcBorders>
              <w:top w:val="single" w:sz="2" w:space="0" w:color="auto"/>
              <w:left w:val="single" w:sz="2" w:space="0" w:color="000000" w:themeColor="text1"/>
              <w:bottom w:val="single" w:sz="2" w:space="0" w:color="000000" w:themeColor="text1"/>
              <w:right w:val="single" w:sz="2" w:space="0" w:color="000000" w:themeColor="text1"/>
            </w:tcBorders>
          </w:tcPr>
          <w:p w14:paraId="298F8A5A" w14:textId="77777777" w:rsidR="0053435B" w:rsidRDefault="00E40AF2" w:rsidP="0053435B">
            <w:pPr>
              <w:spacing w:before="100" w:beforeAutospacing="1"/>
              <w:outlineLvl w:val="2"/>
            </w:pPr>
            <w:r w:rsidRPr="00E40AF2">
              <w:rPr>
                <w:rFonts w:asciiTheme="minorHAnsi" w:hAnsiTheme="minorHAnsi" w:cstheme="minorHAnsi"/>
                <w:b/>
                <w:bCs/>
                <w:color w:val="auto"/>
                <w:kern w:val="0"/>
                <w:sz w:val="27"/>
                <w:szCs w:val="27"/>
                <w:lang w:val="en-AU" w:eastAsia="en-AU"/>
              </w:rPr>
              <w:t>1</w:t>
            </w:r>
            <w:r w:rsidRPr="00E40AF2">
              <w:rPr>
                <w:rFonts w:asciiTheme="minorHAnsi" w:hAnsiTheme="minorHAnsi" w:cstheme="minorHAnsi"/>
                <w:b/>
                <w:bCs/>
                <w:color w:val="auto"/>
                <w:kern w:val="0"/>
                <w:sz w:val="26"/>
                <w:szCs w:val="26"/>
                <w:lang w:val="en-AU" w:eastAsia="en-AU"/>
              </w:rPr>
              <w:t>. Strategic Leadership</w:t>
            </w:r>
            <w:r w:rsidR="0053435B" w:rsidRPr="004F3596">
              <w:rPr>
                <w:sz w:val="18"/>
                <w:szCs w:val="18"/>
              </w:rPr>
              <w:t xml:space="preserve"> </w:t>
            </w:r>
          </w:p>
          <w:p w14:paraId="0B0DAD00" w14:textId="2052F50C" w:rsidR="0053435B" w:rsidRPr="004F3596" w:rsidRDefault="0053435B" w:rsidP="00BE7885">
            <w:pPr>
              <w:pStyle w:val="ListParagraph"/>
              <w:numPr>
                <w:ilvl w:val="0"/>
                <w:numId w:val="14"/>
              </w:numPr>
              <w:spacing w:after="0"/>
              <w:ind w:left="714" w:hanging="357"/>
              <w:outlineLvl w:val="2"/>
              <w:rPr>
                <w:rFonts w:cstheme="minorHAnsi"/>
                <w:lang w:eastAsia="en-AU"/>
              </w:rPr>
            </w:pPr>
            <w:r w:rsidRPr="004F3596">
              <w:rPr>
                <w:rFonts w:cstheme="minorHAnsi"/>
                <w:lang w:eastAsia="en-AU"/>
              </w:rPr>
              <w:t>Provide high-level strategic advice to the Chief Executive Officer, Council, and Executive Leadership Team on infrastructure, assets, environment, sustainability, and municipal operations.</w:t>
            </w:r>
          </w:p>
          <w:p w14:paraId="26B2989E" w14:textId="77777777" w:rsidR="0053435B" w:rsidRPr="004F3596" w:rsidRDefault="0053435B" w:rsidP="0053435B">
            <w:pPr>
              <w:pStyle w:val="ListParagraph"/>
              <w:numPr>
                <w:ilvl w:val="0"/>
                <w:numId w:val="14"/>
              </w:numPr>
              <w:spacing w:before="100" w:beforeAutospacing="1"/>
              <w:outlineLvl w:val="2"/>
              <w:rPr>
                <w:rFonts w:cstheme="minorHAnsi"/>
                <w:lang w:eastAsia="en-AU"/>
              </w:rPr>
            </w:pPr>
            <w:r w:rsidRPr="004F3596">
              <w:rPr>
                <w:rFonts w:cstheme="minorHAnsi"/>
                <w:lang w:eastAsia="en-AU"/>
              </w:rPr>
              <w:t>Lead the development, implementation, and review of strategic plans, policies, programs, and initiatives relating to infrastructure, asset management, waste management, environmental sustainability, and operational service delivery.</w:t>
            </w:r>
          </w:p>
          <w:p w14:paraId="2C95A10B" w14:textId="77777777" w:rsidR="0053435B" w:rsidRPr="004F3596" w:rsidRDefault="0053435B" w:rsidP="0053435B">
            <w:pPr>
              <w:pStyle w:val="ListParagraph"/>
              <w:numPr>
                <w:ilvl w:val="0"/>
                <w:numId w:val="14"/>
              </w:numPr>
              <w:spacing w:before="100" w:beforeAutospacing="1"/>
              <w:outlineLvl w:val="2"/>
              <w:rPr>
                <w:rFonts w:cstheme="minorHAnsi"/>
                <w:lang w:eastAsia="en-AU"/>
              </w:rPr>
            </w:pPr>
            <w:r w:rsidRPr="004F3596">
              <w:rPr>
                <w:rFonts w:cstheme="minorHAnsi"/>
                <w:lang w:eastAsia="en-AU"/>
              </w:rPr>
              <w:t>Contribute to Council’s long-term financial sustainability, strategic asset planning, capital works prioritisation, and funding strategies.</w:t>
            </w:r>
          </w:p>
          <w:p w14:paraId="034FECF4" w14:textId="77777777" w:rsidR="0053435B" w:rsidRPr="004F3596" w:rsidRDefault="0053435B" w:rsidP="0053435B">
            <w:pPr>
              <w:pStyle w:val="ListParagraph"/>
              <w:numPr>
                <w:ilvl w:val="0"/>
                <w:numId w:val="14"/>
              </w:numPr>
              <w:spacing w:before="100" w:beforeAutospacing="1"/>
              <w:outlineLvl w:val="2"/>
              <w:rPr>
                <w:rFonts w:cstheme="minorHAnsi"/>
                <w:lang w:eastAsia="en-AU"/>
              </w:rPr>
            </w:pPr>
            <w:r w:rsidRPr="004F3596">
              <w:rPr>
                <w:rFonts w:cstheme="minorHAnsi"/>
                <w:lang w:eastAsia="en-AU"/>
              </w:rPr>
              <w:t>Collaborate with Managers and employees across the Infrastructure and Environment Department to achieve Council’s strategic objectives, organisational vision, and service delivery outcomes.</w:t>
            </w:r>
          </w:p>
          <w:p w14:paraId="3C974CB1" w14:textId="2C420AD5" w:rsidR="00E40AF2" w:rsidRPr="00165C04" w:rsidRDefault="0053435B" w:rsidP="0053435B">
            <w:pPr>
              <w:pStyle w:val="ListParagraph"/>
              <w:numPr>
                <w:ilvl w:val="0"/>
                <w:numId w:val="14"/>
              </w:numPr>
              <w:spacing w:before="100" w:beforeAutospacing="1"/>
              <w:outlineLvl w:val="2"/>
              <w:rPr>
                <w:rFonts w:cstheme="minorHAnsi"/>
                <w:lang w:eastAsia="en-AU"/>
              </w:rPr>
            </w:pPr>
            <w:r w:rsidRPr="00165C04">
              <w:rPr>
                <w:rFonts w:cstheme="minorHAnsi"/>
                <w:lang w:eastAsia="en-AU"/>
              </w:rPr>
              <w:t>Promote a positive public image of Council through professional leadership, community engagement, and effective stakeholder relationships.</w:t>
            </w:r>
          </w:p>
          <w:p w14:paraId="3D4477F6" w14:textId="77777777" w:rsidR="00E40AF2" w:rsidRPr="00E40AF2" w:rsidRDefault="00E40AF2" w:rsidP="00E40AF2">
            <w:pPr>
              <w:spacing w:before="100" w:beforeAutospacing="1"/>
              <w:outlineLvl w:val="2"/>
              <w:rPr>
                <w:rFonts w:asciiTheme="minorHAnsi" w:hAnsiTheme="minorHAnsi" w:cstheme="minorHAnsi"/>
                <w:b/>
                <w:bCs/>
                <w:color w:val="auto"/>
                <w:kern w:val="0"/>
                <w:sz w:val="27"/>
                <w:szCs w:val="27"/>
                <w:lang w:val="en-AU" w:eastAsia="en-AU"/>
              </w:rPr>
            </w:pPr>
            <w:r w:rsidRPr="00E40AF2">
              <w:rPr>
                <w:rFonts w:asciiTheme="minorHAnsi" w:hAnsiTheme="minorHAnsi" w:cstheme="minorHAnsi"/>
                <w:b/>
                <w:bCs/>
                <w:color w:val="auto"/>
                <w:kern w:val="0"/>
                <w:sz w:val="27"/>
                <w:szCs w:val="27"/>
                <w:lang w:val="en-AU" w:eastAsia="en-AU"/>
              </w:rPr>
              <w:t>2. Infrastructure &amp; Asset Management</w:t>
            </w:r>
          </w:p>
          <w:p w14:paraId="06BAFAAD" w14:textId="77777777" w:rsidR="00E40AF2" w:rsidRPr="00E40AF2" w:rsidRDefault="00E40AF2" w:rsidP="00EC4641">
            <w:pPr>
              <w:numPr>
                <w:ilvl w:val="0"/>
                <w:numId w:val="6"/>
              </w:numPr>
              <w:ind w:left="714" w:hanging="357"/>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Oversee the planning, delivery, and maintenance of Council’s infrastructure assets, including roads, drainage, buildings, public spaces, airport, cemetery, parks and gardens, waste facilities, and utilities where applicable. </w:t>
            </w:r>
          </w:p>
          <w:p w14:paraId="4E2F7E50" w14:textId="77777777" w:rsidR="00E40AF2" w:rsidRPr="00E40AF2" w:rsidRDefault="00E40AF2" w:rsidP="00EC4641">
            <w:pPr>
              <w:numPr>
                <w:ilvl w:val="0"/>
                <w:numId w:val="6"/>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Develop, recommend, and implement the Future Capital Works Program. </w:t>
            </w:r>
          </w:p>
          <w:p w14:paraId="0F0D9723" w14:textId="77777777" w:rsidR="00E40AF2" w:rsidRPr="00E40AF2" w:rsidRDefault="00E40AF2" w:rsidP="00EC4641">
            <w:pPr>
              <w:numPr>
                <w:ilvl w:val="0"/>
                <w:numId w:val="6"/>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Ensure effective asset management systems, lifecycle planning, and performance reporting are maintained. </w:t>
            </w:r>
          </w:p>
          <w:p w14:paraId="176BC58D" w14:textId="77777777" w:rsidR="00E40AF2" w:rsidRPr="00E40AF2" w:rsidRDefault="00E40AF2" w:rsidP="00EC4641">
            <w:pPr>
              <w:numPr>
                <w:ilvl w:val="0"/>
                <w:numId w:val="6"/>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Manage the Council’s plant and motor vehicle assets and their replacement in accordance with policy, budget, and future works demands. </w:t>
            </w:r>
          </w:p>
          <w:p w14:paraId="1C866FAB" w14:textId="77777777" w:rsidR="00E40AF2" w:rsidRPr="00E40AF2" w:rsidRDefault="00E40AF2" w:rsidP="00EC4641">
            <w:pPr>
              <w:numPr>
                <w:ilvl w:val="0"/>
                <w:numId w:val="6"/>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Create, develop, manage, review, and update Council’s Asset Management Plans (AMPs) in conjunction with the Executive Management Team. </w:t>
            </w:r>
          </w:p>
          <w:p w14:paraId="6C76A47F" w14:textId="77777777" w:rsidR="00E40AF2" w:rsidRPr="00E40AF2" w:rsidRDefault="00E40AF2" w:rsidP="00EC4641">
            <w:pPr>
              <w:numPr>
                <w:ilvl w:val="0"/>
                <w:numId w:val="6"/>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Lead major capital works projects ensuring delivery on time, within budget, and to appropriate quality and safety standards. </w:t>
            </w:r>
          </w:p>
          <w:p w14:paraId="1E9190E1" w14:textId="77777777" w:rsidR="00E40AF2" w:rsidRPr="0023311E" w:rsidRDefault="00E40AF2" w:rsidP="00EC4641">
            <w:pPr>
              <w:numPr>
                <w:ilvl w:val="0"/>
                <w:numId w:val="6"/>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Accountable for the Council’s road and roads assessment database. </w:t>
            </w:r>
          </w:p>
          <w:p w14:paraId="0A7FE7AE" w14:textId="58D3B5E8" w:rsidR="00893F68" w:rsidRPr="00165C04" w:rsidRDefault="005F292B" w:rsidP="00EC4641">
            <w:pPr>
              <w:numPr>
                <w:ilvl w:val="0"/>
                <w:numId w:val="6"/>
              </w:numPr>
              <w:spacing w:before="100" w:beforeAutospacing="1" w:after="100" w:afterAutospacing="1"/>
              <w:rPr>
                <w:rFonts w:asciiTheme="minorHAnsi" w:hAnsiTheme="minorHAnsi" w:cstheme="minorHAnsi"/>
                <w:color w:val="auto"/>
                <w:kern w:val="0"/>
                <w:sz w:val="22"/>
                <w:szCs w:val="22"/>
                <w:lang w:val="en-AU" w:eastAsia="en-AU"/>
              </w:rPr>
            </w:pPr>
            <w:r w:rsidRPr="00165C04">
              <w:rPr>
                <w:rFonts w:asciiTheme="minorHAnsi" w:hAnsiTheme="minorHAnsi" w:cstheme="minorHAnsi"/>
                <w:color w:val="auto"/>
                <w:kern w:val="0"/>
                <w:sz w:val="22"/>
                <w:szCs w:val="22"/>
                <w:lang w:val="en-AU" w:eastAsia="en-AU"/>
              </w:rPr>
              <w:t>Oversee building</w:t>
            </w:r>
            <w:r w:rsidR="002A7B4C" w:rsidRPr="00165C04">
              <w:rPr>
                <w:rFonts w:asciiTheme="minorHAnsi" w:hAnsiTheme="minorHAnsi" w:cstheme="minorHAnsi"/>
                <w:color w:val="auto"/>
                <w:kern w:val="0"/>
                <w:sz w:val="22"/>
                <w:szCs w:val="22"/>
                <w:lang w:val="en-AU" w:eastAsia="en-AU"/>
              </w:rPr>
              <w:t xml:space="preserve"> maintenance, repairs, depot operations, and associated infrastructure activities.</w:t>
            </w:r>
          </w:p>
          <w:p w14:paraId="516FBB37" w14:textId="77777777" w:rsidR="00E40AF2" w:rsidRPr="00E40AF2" w:rsidRDefault="00E40AF2" w:rsidP="00E40AF2">
            <w:pPr>
              <w:spacing w:before="100" w:beforeAutospacing="1"/>
              <w:outlineLvl w:val="2"/>
              <w:rPr>
                <w:rFonts w:asciiTheme="minorHAnsi" w:hAnsiTheme="minorHAnsi" w:cstheme="minorHAnsi"/>
                <w:b/>
                <w:bCs/>
                <w:color w:val="auto"/>
                <w:kern w:val="0"/>
                <w:sz w:val="27"/>
                <w:szCs w:val="27"/>
                <w:lang w:val="en-AU" w:eastAsia="en-AU"/>
              </w:rPr>
            </w:pPr>
            <w:r w:rsidRPr="00E40AF2">
              <w:rPr>
                <w:rFonts w:asciiTheme="minorHAnsi" w:hAnsiTheme="minorHAnsi" w:cstheme="minorHAnsi"/>
                <w:b/>
                <w:bCs/>
                <w:color w:val="auto"/>
                <w:kern w:val="0"/>
                <w:sz w:val="27"/>
                <w:szCs w:val="27"/>
                <w:lang w:val="en-AU" w:eastAsia="en-AU"/>
              </w:rPr>
              <w:t>3. Environment &amp; Sustainability</w:t>
            </w:r>
          </w:p>
          <w:p w14:paraId="466DFEA7" w14:textId="77777777" w:rsidR="00E40AF2" w:rsidRPr="00E40AF2" w:rsidRDefault="00E40AF2" w:rsidP="00EC4641">
            <w:pPr>
              <w:numPr>
                <w:ilvl w:val="0"/>
                <w:numId w:val="7"/>
              </w:numPr>
              <w:ind w:left="714" w:hanging="357"/>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Lead environmental management, sustainability initiatives, and regulatory compliance activities. </w:t>
            </w:r>
          </w:p>
          <w:p w14:paraId="04CF2610" w14:textId="77777777" w:rsidR="00E40AF2" w:rsidRPr="00E40AF2" w:rsidRDefault="00E40AF2" w:rsidP="00EC4641">
            <w:pPr>
              <w:numPr>
                <w:ilvl w:val="0"/>
                <w:numId w:val="7"/>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Develop and implement a contemporary Waste Management Strategy and supporting strategic business plan for the Katherine Municipality in collaboration with the community working group. </w:t>
            </w:r>
          </w:p>
          <w:p w14:paraId="19F3DBAD" w14:textId="77777777" w:rsidR="00E40AF2" w:rsidRPr="00E40AF2" w:rsidRDefault="00E40AF2" w:rsidP="00EC4641">
            <w:pPr>
              <w:numPr>
                <w:ilvl w:val="0"/>
                <w:numId w:val="7"/>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Provide effective leadership and development of the Waste and Environment Section, including setting and monitoring outcomes for individuals and teams to achieve best-value service delivery. </w:t>
            </w:r>
          </w:p>
          <w:p w14:paraId="3B3F479A" w14:textId="77777777" w:rsidR="00E40AF2" w:rsidRPr="00E40AF2" w:rsidRDefault="00E40AF2" w:rsidP="00EC4641">
            <w:pPr>
              <w:numPr>
                <w:ilvl w:val="0"/>
                <w:numId w:val="7"/>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Ensure Council meets its statutory obligations relating to environmental protection, climate adaptation, and natural resource management. </w:t>
            </w:r>
          </w:p>
          <w:p w14:paraId="05AAAAED" w14:textId="77777777" w:rsidR="00E40AF2" w:rsidRPr="00E40AF2" w:rsidRDefault="00E40AF2" w:rsidP="00EC4641">
            <w:pPr>
              <w:numPr>
                <w:ilvl w:val="0"/>
                <w:numId w:val="7"/>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lastRenderedPageBreak/>
              <w:t xml:space="preserve">Promote environmentally responsible practices across Council operations and projects. </w:t>
            </w:r>
          </w:p>
          <w:p w14:paraId="7F6C009D" w14:textId="77777777" w:rsidR="00E40AF2" w:rsidRPr="00E40AF2" w:rsidRDefault="00E40AF2" w:rsidP="00EC4641">
            <w:pPr>
              <w:numPr>
                <w:ilvl w:val="0"/>
                <w:numId w:val="7"/>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Oversee operations at the Depot, Waste Management Facility, and Airport, including the management of maintenance and operational activities. </w:t>
            </w:r>
          </w:p>
          <w:p w14:paraId="6D6081EA" w14:textId="77777777" w:rsidR="00E40AF2" w:rsidRPr="00E40AF2" w:rsidRDefault="00E40AF2" w:rsidP="00EC4641">
            <w:pPr>
              <w:numPr>
                <w:ilvl w:val="0"/>
                <w:numId w:val="7"/>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Oversee and manage the Waste Management Facility closure and commissioning of any future facility developments. </w:t>
            </w:r>
          </w:p>
          <w:p w14:paraId="2A64EA04" w14:textId="77777777" w:rsidR="00E40AF2" w:rsidRPr="00E40AF2" w:rsidRDefault="00E40AF2" w:rsidP="00E40AF2">
            <w:pPr>
              <w:outlineLvl w:val="2"/>
              <w:rPr>
                <w:rFonts w:asciiTheme="minorHAnsi" w:hAnsiTheme="minorHAnsi" w:cstheme="minorHAnsi"/>
                <w:b/>
                <w:bCs/>
                <w:color w:val="auto"/>
                <w:kern w:val="0"/>
                <w:sz w:val="27"/>
                <w:szCs w:val="27"/>
                <w:lang w:val="en-AU" w:eastAsia="en-AU"/>
              </w:rPr>
            </w:pPr>
            <w:r w:rsidRPr="00E40AF2">
              <w:rPr>
                <w:rFonts w:asciiTheme="minorHAnsi" w:hAnsiTheme="minorHAnsi" w:cstheme="minorHAnsi"/>
                <w:b/>
                <w:bCs/>
                <w:color w:val="auto"/>
                <w:kern w:val="0"/>
                <w:sz w:val="27"/>
                <w:szCs w:val="27"/>
                <w:lang w:val="en-AU" w:eastAsia="en-AU"/>
              </w:rPr>
              <w:t>4. Governance, Risk &amp; Compliance</w:t>
            </w:r>
          </w:p>
          <w:p w14:paraId="7C72669A" w14:textId="77777777" w:rsidR="00E40AF2" w:rsidRPr="00E40AF2" w:rsidRDefault="00E40AF2" w:rsidP="00EC4641">
            <w:pPr>
              <w:numPr>
                <w:ilvl w:val="0"/>
                <w:numId w:val="8"/>
              </w:numPr>
              <w:ind w:left="714" w:hanging="357"/>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Ensure compliance with relevant legislation, standards, policies, Council resolutions, and procurement requirements. </w:t>
            </w:r>
          </w:p>
          <w:p w14:paraId="4BD72944" w14:textId="77777777" w:rsidR="00E40AF2" w:rsidRPr="00E40AF2" w:rsidRDefault="00E40AF2" w:rsidP="00EC4641">
            <w:pPr>
              <w:numPr>
                <w:ilvl w:val="0"/>
                <w:numId w:val="8"/>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Maintain knowledge of obligations and developments regarding the Local Government Act 2008, Regulations, and associated legislation relevant to the role. </w:t>
            </w:r>
          </w:p>
          <w:p w14:paraId="1856F158" w14:textId="77777777" w:rsidR="00E40AF2" w:rsidRPr="00E40AF2" w:rsidRDefault="00E40AF2" w:rsidP="00EC4641">
            <w:pPr>
              <w:numPr>
                <w:ilvl w:val="0"/>
                <w:numId w:val="8"/>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Identify, manage, and mitigate operational, financial, reputational, and safety risks across the department. </w:t>
            </w:r>
          </w:p>
          <w:p w14:paraId="5A757610" w14:textId="77777777" w:rsidR="00E40AF2" w:rsidRPr="00E40AF2" w:rsidRDefault="00E40AF2" w:rsidP="00EC4641">
            <w:pPr>
              <w:numPr>
                <w:ilvl w:val="0"/>
                <w:numId w:val="8"/>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Prepare high-quality reports, Council reports, financial acquittals, grant reporting, tenders, and briefings for Council, Committees, and Executive Leadership. </w:t>
            </w:r>
          </w:p>
          <w:p w14:paraId="673F2D62" w14:textId="77777777" w:rsidR="00E40AF2" w:rsidRPr="00E40AF2" w:rsidRDefault="00E40AF2" w:rsidP="00EC4641">
            <w:pPr>
              <w:numPr>
                <w:ilvl w:val="0"/>
                <w:numId w:val="8"/>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Manage funded projects and ensure reporting and acquittal requirements are met within required deadlines. </w:t>
            </w:r>
          </w:p>
          <w:p w14:paraId="7DBD062E" w14:textId="77777777" w:rsidR="00E40AF2" w:rsidRPr="00E40AF2" w:rsidRDefault="00E40AF2" w:rsidP="00EC4641">
            <w:pPr>
              <w:numPr>
                <w:ilvl w:val="0"/>
                <w:numId w:val="8"/>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Prepare and coordinate tenders, quotations, procurement activities, and contractor management processes. </w:t>
            </w:r>
          </w:p>
          <w:p w14:paraId="57A2FD08" w14:textId="77777777" w:rsidR="00E40AF2" w:rsidRPr="00E40AF2" w:rsidRDefault="00E40AF2" w:rsidP="00EC4641">
            <w:pPr>
              <w:numPr>
                <w:ilvl w:val="0"/>
                <w:numId w:val="8"/>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Attend meetings of Council and contribute to the organisation’s governance functions. </w:t>
            </w:r>
          </w:p>
          <w:p w14:paraId="22D21285" w14:textId="77777777" w:rsidR="00E40AF2" w:rsidRPr="00E40AF2" w:rsidRDefault="00E40AF2" w:rsidP="00E40AF2">
            <w:pPr>
              <w:spacing w:before="100" w:beforeAutospacing="1"/>
              <w:outlineLvl w:val="2"/>
              <w:rPr>
                <w:rFonts w:asciiTheme="minorHAnsi" w:hAnsiTheme="minorHAnsi" w:cstheme="minorHAnsi"/>
                <w:b/>
                <w:bCs/>
                <w:color w:val="auto"/>
                <w:kern w:val="0"/>
                <w:sz w:val="27"/>
                <w:szCs w:val="27"/>
                <w:lang w:val="en-AU" w:eastAsia="en-AU"/>
              </w:rPr>
            </w:pPr>
            <w:r w:rsidRPr="00E40AF2">
              <w:rPr>
                <w:rFonts w:asciiTheme="minorHAnsi" w:hAnsiTheme="minorHAnsi" w:cstheme="minorHAnsi"/>
                <w:b/>
                <w:bCs/>
                <w:color w:val="auto"/>
                <w:kern w:val="0"/>
                <w:sz w:val="27"/>
                <w:szCs w:val="27"/>
                <w:lang w:val="en-AU" w:eastAsia="en-AU"/>
              </w:rPr>
              <w:t>5. People &amp; Performance Management</w:t>
            </w:r>
          </w:p>
          <w:p w14:paraId="701D4065" w14:textId="77777777" w:rsidR="00E40AF2" w:rsidRPr="00E40AF2" w:rsidRDefault="00E40AF2" w:rsidP="00EC4641">
            <w:pPr>
              <w:numPr>
                <w:ilvl w:val="0"/>
                <w:numId w:val="9"/>
              </w:numPr>
              <w:ind w:left="714" w:hanging="357"/>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Lead, mentor, and develop Managers and employees within the Infrastructure and Environment Department. </w:t>
            </w:r>
          </w:p>
          <w:p w14:paraId="2D3C58DB" w14:textId="77777777" w:rsidR="00E40AF2" w:rsidRPr="00E40AF2" w:rsidRDefault="00E40AF2" w:rsidP="00EC4641">
            <w:pPr>
              <w:numPr>
                <w:ilvl w:val="0"/>
                <w:numId w:val="9"/>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Foster a positive, inclusive, and high-performing workplace culture focused on safety, accountability, collaboration, and continuous improvement. </w:t>
            </w:r>
          </w:p>
          <w:p w14:paraId="7F298E44" w14:textId="77777777" w:rsidR="00E40AF2" w:rsidRPr="00E40AF2" w:rsidRDefault="00E40AF2" w:rsidP="00EC4641">
            <w:pPr>
              <w:numPr>
                <w:ilvl w:val="0"/>
                <w:numId w:val="9"/>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Manage human resources within the department, including performance management, workforce planning, and staff development. </w:t>
            </w:r>
          </w:p>
          <w:p w14:paraId="7843B631" w14:textId="77777777" w:rsidR="00E40AF2" w:rsidRPr="00E40AF2" w:rsidRDefault="00E40AF2" w:rsidP="00EC4641">
            <w:pPr>
              <w:numPr>
                <w:ilvl w:val="0"/>
                <w:numId w:val="9"/>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Ensure Workplace Health and Safety obligations are met, promoted, and monitored across all operations. </w:t>
            </w:r>
          </w:p>
          <w:p w14:paraId="58B180CB" w14:textId="77777777" w:rsidR="00E40AF2" w:rsidRPr="00E40AF2" w:rsidRDefault="00E40AF2" w:rsidP="00EC4641">
            <w:pPr>
              <w:numPr>
                <w:ilvl w:val="0"/>
                <w:numId w:val="9"/>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Set high standards and provide leadership across the Infrastructure and Environment Department to maintain a safe workplace free from accidents, incidents, and hazards. </w:t>
            </w:r>
          </w:p>
          <w:p w14:paraId="2CA6C37D" w14:textId="77777777" w:rsidR="00E40AF2" w:rsidRPr="00E40AF2" w:rsidRDefault="00E40AF2" w:rsidP="00E40AF2">
            <w:pPr>
              <w:outlineLvl w:val="2"/>
              <w:rPr>
                <w:rFonts w:asciiTheme="minorHAnsi" w:hAnsiTheme="minorHAnsi" w:cstheme="minorHAnsi"/>
                <w:b/>
                <w:bCs/>
                <w:color w:val="auto"/>
                <w:kern w:val="0"/>
                <w:sz w:val="27"/>
                <w:szCs w:val="27"/>
                <w:lang w:val="en-AU" w:eastAsia="en-AU"/>
              </w:rPr>
            </w:pPr>
            <w:r w:rsidRPr="00E40AF2">
              <w:rPr>
                <w:rFonts w:asciiTheme="minorHAnsi" w:hAnsiTheme="minorHAnsi" w:cstheme="minorHAnsi"/>
                <w:b/>
                <w:bCs/>
                <w:color w:val="auto"/>
                <w:kern w:val="0"/>
                <w:sz w:val="27"/>
                <w:szCs w:val="27"/>
                <w:lang w:val="en-AU" w:eastAsia="en-AU"/>
              </w:rPr>
              <w:t>6. Budget &amp; Financial Sustainability</w:t>
            </w:r>
          </w:p>
          <w:p w14:paraId="14A660CA" w14:textId="77777777" w:rsidR="00E40AF2" w:rsidRPr="00E40AF2" w:rsidRDefault="00E40AF2" w:rsidP="00EC4641">
            <w:pPr>
              <w:numPr>
                <w:ilvl w:val="0"/>
                <w:numId w:val="10"/>
              </w:numPr>
              <w:ind w:left="714" w:hanging="357"/>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Contribute to the preparation of annual budgets, budget reviews, long-term financial planning, and strategic financial sustainability initiatives. </w:t>
            </w:r>
          </w:p>
          <w:p w14:paraId="4DDBD8B5" w14:textId="77777777" w:rsidR="00E40AF2" w:rsidRPr="00E40AF2" w:rsidRDefault="00E40AF2" w:rsidP="00EC4641">
            <w:pPr>
              <w:numPr>
                <w:ilvl w:val="0"/>
                <w:numId w:val="10"/>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Prepare and manage budgets, forecasting, financial reporting, grant funding, acquittals, and operational plans relevant to the department. </w:t>
            </w:r>
          </w:p>
          <w:p w14:paraId="061581DB" w14:textId="77777777" w:rsidR="00E40AF2" w:rsidRPr="00E40AF2" w:rsidRDefault="00E40AF2" w:rsidP="00EC4641">
            <w:pPr>
              <w:numPr>
                <w:ilvl w:val="0"/>
                <w:numId w:val="10"/>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Monitor and control expenditure against approved budgets for areas under the control of the Group Manager Infrastructure and Environment. </w:t>
            </w:r>
          </w:p>
          <w:p w14:paraId="022369D5" w14:textId="77777777" w:rsidR="00E40AF2" w:rsidRPr="00E40AF2" w:rsidRDefault="00E40AF2" w:rsidP="00EC4641">
            <w:pPr>
              <w:numPr>
                <w:ilvl w:val="0"/>
                <w:numId w:val="10"/>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Support the identification and pursuit of external funding opportunities and grant programs. </w:t>
            </w:r>
          </w:p>
          <w:p w14:paraId="239FB77E" w14:textId="77777777" w:rsidR="00E40AF2" w:rsidRPr="00E40AF2" w:rsidRDefault="00E40AF2" w:rsidP="00E40AF2">
            <w:pPr>
              <w:spacing w:before="100" w:beforeAutospacing="1"/>
              <w:outlineLvl w:val="2"/>
              <w:rPr>
                <w:rFonts w:asciiTheme="minorHAnsi" w:hAnsiTheme="minorHAnsi" w:cstheme="minorHAnsi"/>
                <w:b/>
                <w:bCs/>
                <w:color w:val="auto"/>
                <w:kern w:val="0"/>
                <w:sz w:val="27"/>
                <w:szCs w:val="27"/>
                <w:lang w:val="en-AU" w:eastAsia="en-AU"/>
              </w:rPr>
            </w:pPr>
            <w:r w:rsidRPr="00E40AF2">
              <w:rPr>
                <w:rFonts w:asciiTheme="minorHAnsi" w:hAnsiTheme="minorHAnsi" w:cstheme="minorHAnsi"/>
                <w:b/>
                <w:bCs/>
                <w:color w:val="auto"/>
                <w:kern w:val="0"/>
                <w:sz w:val="27"/>
                <w:szCs w:val="27"/>
                <w:lang w:val="en-AU" w:eastAsia="en-AU"/>
              </w:rPr>
              <w:t>7. Stakeholder &amp; Community Engagement</w:t>
            </w:r>
          </w:p>
          <w:p w14:paraId="414F2F92" w14:textId="77777777" w:rsidR="00E40AF2" w:rsidRPr="00E40AF2" w:rsidRDefault="00E40AF2" w:rsidP="00EC4641">
            <w:pPr>
              <w:numPr>
                <w:ilvl w:val="0"/>
                <w:numId w:val="11"/>
              </w:numPr>
              <w:ind w:left="714" w:hanging="357"/>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lastRenderedPageBreak/>
              <w:t xml:space="preserve">Represent Council in dealings with government agencies, contractors, community groups, Traditional Owners, industry representatives, and other stakeholders. </w:t>
            </w:r>
          </w:p>
          <w:p w14:paraId="15E0D9DF" w14:textId="77777777" w:rsidR="00E40AF2" w:rsidRPr="00E40AF2" w:rsidRDefault="00E40AF2" w:rsidP="00EC4641">
            <w:pPr>
              <w:numPr>
                <w:ilvl w:val="0"/>
                <w:numId w:val="11"/>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Build and maintain productive partnerships to support infrastructure and environmental outcomes. </w:t>
            </w:r>
          </w:p>
          <w:p w14:paraId="6E12EDB7" w14:textId="77777777" w:rsidR="00E40AF2" w:rsidRPr="00E40AF2" w:rsidRDefault="00E40AF2" w:rsidP="00EC4641">
            <w:pPr>
              <w:numPr>
                <w:ilvl w:val="0"/>
                <w:numId w:val="11"/>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Promote a favourable public image of Council’s personnel and operations. </w:t>
            </w:r>
          </w:p>
          <w:p w14:paraId="67367E0A" w14:textId="77777777" w:rsidR="00E40AF2" w:rsidRPr="00E40AF2" w:rsidRDefault="00E40AF2" w:rsidP="00EC4641">
            <w:pPr>
              <w:numPr>
                <w:ilvl w:val="0"/>
                <w:numId w:val="11"/>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Ensure community expectations are considered in service planning and delivery. </w:t>
            </w:r>
          </w:p>
          <w:p w14:paraId="308E2983" w14:textId="77777777" w:rsidR="00E40AF2" w:rsidRPr="00E40AF2" w:rsidRDefault="00E40AF2" w:rsidP="00EC4641">
            <w:pPr>
              <w:numPr>
                <w:ilvl w:val="0"/>
                <w:numId w:val="11"/>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Work collaboratively with other Council employees to deliver high-quality services to the Katherine community and foster positive working relationships. </w:t>
            </w:r>
          </w:p>
          <w:p w14:paraId="58DB654C" w14:textId="77777777" w:rsidR="00E40AF2" w:rsidRPr="00E40AF2" w:rsidRDefault="00E40AF2" w:rsidP="00E40AF2">
            <w:pPr>
              <w:spacing w:before="100" w:beforeAutospacing="1"/>
              <w:outlineLvl w:val="2"/>
              <w:rPr>
                <w:rFonts w:asciiTheme="minorHAnsi" w:hAnsiTheme="minorHAnsi" w:cstheme="minorHAnsi"/>
                <w:b/>
                <w:bCs/>
                <w:color w:val="auto"/>
                <w:kern w:val="0"/>
                <w:sz w:val="27"/>
                <w:szCs w:val="27"/>
                <w:lang w:val="en-AU" w:eastAsia="en-AU"/>
              </w:rPr>
            </w:pPr>
            <w:r w:rsidRPr="00E40AF2">
              <w:rPr>
                <w:rFonts w:asciiTheme="minorHAnsi" w:hAnsiTheme="minorHAnsi" w:cstheme="minorHAnsi"/>
                <w:b/>
                <w:bCs/>
                <w:color w:val="auto"/>
                <w:kern w:val="0"/>
                <w:sz w:val="27"/>
                <w:szCs w:val="27"/>
                <w:lang w:val="en-AU" w:eastAsia="en-AU"/>
              </w:rPr>
              <w:t>8. Other</w:t>
            </w:r>
          </w:p>
          <w:p w14:paraId="73CA0539" w14:textId="77777777" w:rsidR="00E40AF2" w:rsidRPr="00E40AF2" w:rsidRDefault="00E40AF2" w:rsidP="00EC4641">
            <w:pPr>
              <w:numPr>
                <w:ilvl w:val="0"/>
                <w:numId w:val="12"/>
              </w:numPr>
              <w:ind w:left="714" w:hanging="357"/>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Undertake future planning for ongoing town presentation, beautification, and maintenance initiatives within the Katherine Municipality. </w:t>
            </w:r>
          </w:p>
          <w:p w14:paraId="28375C23" w14:textId="77777777" w:rsidR="00E40AF2" w:rsidRPr="00E40AF2" w:rsidRDefault="00E40AF2" w:rsidP="00EC4641">
            <w:pPr>
              <w:numPr>
                <w:ilvl w:val="0"/>
                <w:numId w:val="12"/>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 xml:space="preserve">Participate in on-call duties from time to time as required. </w:t>
            </w:r>
          </w:p>
          <w:p w14:paraId="6ED66B13" w14:textId="77777777" w:rsidR="00E40AF2" w:rsidRPr="0023311E" w:rsidRDefault="00E40AF2" w:rsidP="00EC4641">
            <w:pPr>
              <w:numPr>
                <w:ilvl w:val="0"/>
                <w:numId w:val="12"/>
              </w:numPr>
              <w:spacing w:before="100" w:beforeAutospacing="1" w:after="100" w:afterAutospacing="1"/>
              <w:rPr>
                <w:rFonts w:asciiTheme="minorHAnsi" w:hAnsiTheme="minorHAnsi" w:cstheme="minorHAnsi"/>
                <w:color w:val="auto"/>
                <w:kern w:val="0"/>
                <w:sz w:val="22"/>
                <w:szCs w:val="22"/>
                <w:lang w:val="en-AU" w:eastAsia="en-AU"/>
              </w:rPr>
            </w:pPr>
            <w:r w:rsidRPr="00E40AF2">
              <w:rPr>
                <w:rFonts w:asciiTheme="minorHAnsi" w:hAnsiTheme="minorHAnsi" w:cstheme="minorHAnsi"/>
                <w:color w:val="auto"/>
                <w:kern w:val="0"/>
                <w:sz w:val="22"/>
                <w:szCs w:val="22"/>
                <w:lang w:val="en-AU" w:eastAsia="en-AU"/>
              </w:rPr>
              <w:t>Undertake any additional duties reasonably associated with the position, as directed by the Chief Executive Officer.</w:t>
            </w:r>
          </w:p>
          <w:p w14:paraId="0CD84C23" w14:textId="5CF3A629" w:rsidR="0023311E" w:rsidRPr="00E40AF2" w:rsidRDefault="0023311E" w:rsidP="00EC4641">
            <w:pPr>
              <w:numPr>
                <w:ilvl w:val="0"/>
                <w:numId w:val="12"/>
              </w:numPr>
              <w:spacing w:before="100" w:beforeAutospacing="1" w:after="100" w:afterAutospacing="1"/>
              <w:rPr>
                <w:rFonts w:asciiTheme="minorHAnsi" w:hAnsiTheme="minorHAnsi" w:cstheme="minorHAnsi"/>
                <w:color w:val="auto"/>
                <w:kern w:val="0"/>
                <w:sz w:val="22"/>
                <w:szCs w:val="22"/>
                <w:lang w:val="en-AU" w:eastAsia="en-AU"/>
              </w:rPr>
            </w:pPr>
            <w:r w:rsidRPr="0023311E">
              <w:rPr>
                <w:rFonts w:asciiTheme="minorHAnsi" w:hAnsiTheme="minorHAnsi" w:cstheme="minorHAnsi"/>
                <w:sz w:val="22"/>
                <w:szCs w:val="22"/>
              </w:rPr>
              <w:t>Support and contribute to Council’s emergency management, disaster response, recovery, and resilience functions, including participation in emergency planning and operational responses as required.</w:t>
            </w:r>
          </w:p>
          <w:p w14:paraId="680FAF05" w14:textId="7FFC6E32" w:rsidR="00182916" w:rsidRPr="004C1F79" w:rsidRDefault="00182916" w:rsidP="00353A9F">
            <w:pPr>
              <w:spacing w:before="120" w:line="276" w:lineRule="auto"/>
              <w:ind w:left="603" w:hanging="425"/>
              <w:contextualSpacing/>
              <w:rPr>
                <w:rFonts w:ascii="Calibri" w:hAnsi="Calibri" w:cs="Calibri"/>
                <w:sz w:val="22"/>
                <w:szCs w:val="22"/>
              </w:rPr>
            </w:pPr>
          </w:p>
        </w:tc>
      </w:tr>
      <w:tr w:rsidR="00BC00A9" w:rsidRPr="00AE32D7" w14:paraId="61287917" w14:textId="77777777" w:rsidTr="007D3EA4">
        <w:tc>
          <w:tcPr>
            <w:tcW w:w="26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F2D8734" w14:textId="3CADEDF3" w:rsidR="00BC00A9" w:rsidRPr="00BC00A9" w:rsidRDefault="00BC00A9" w:rsidP="00100BEC">
            <w:pPr>
              <w:spacing w:before="120" w:line="276" w:lineRule="auto"/>
              <w:rPr>
                <w:rFonts w:ascii="Calibri" w:hAnsi="Calibri" w:cs="Calibri"/>
                <w:b/>
                <w:bCs/>
                <w:sz w:val="26"/>
                <w:szCs w:val="26"/>
              </w:rPr>
            </w:pPr>
            <w:proofErr w:type="spellStart"/>
            <w:r w:rsidRPr="00BC00A9">
              <w:rPr>
                <w:rFonts w:ascii="Calibri" w:hAnsi="Calibri" w:cs="Calibri"/>
                <w:b/>
                <w:bCs/>
                <w:sz w:val="26"/>
                <w:szCs w:val="26"/>
              </w:rPr>
              <w:lastRenderedPageBreak/>
              <w:t>Organisational</w:t>
            </w:r>
            <w:proofErr w:type="spellEnd"/>
            <w:r w:rsidRPr="00BC00A9">
              <w:rPr>
                <w:rFonts w:ascii="Calibri" w:hAnsi="Calibri" w:cs="Calibri"/>
                <w:b/>
                <w:bCs/>
                <w:sz w:val="26"/>
                <w:szCs w:val="26"/>
              </w:rPr>
              <w:t xml:space="preserve"> responsibilities</w:t>
            </w:r>
          </w:p>
        </w:tc>
        <w:tc>
          <w:tcPr>
            <w:tcW w:w="7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9ECCC85" w14:textId="77777777" w:rsidR="00C86061" w:rsidRDefault="00ED0D46" w:rsidP="00EC4641">
            <w:pPr>
              <w:pStyle w:val="ListParagraph"/>
              <w:numPr>
                <w:ilvl w:val="0"/>
                <w:numId w:val="13"/>
              </w:numPr>
              <w:spacing w:after="0" w:line="240" w:lineRule="auto"/>
              <w:ind w:left="755" w:hanging="425"/>
              <w:rPr>
                <w:rFonts w:cstheme="minorHAnsi"/>
              </w:rPr>
            </w:pPr>
            <w:r w:rsidRPr="0069014D">
              <w:rPr>
                <w:rFonts w:cstheme="minorHAnsi"/>
              </w:rPr>
              <w:t xml:space="preserve">Ensure compliance with Workplace Health and Safety requirements. Comply with workplace procedures for risk identification, risk assessment and risk control. </w:t>
            </w:r>
          </w:p>
          <w:p w14:paraId="1B71DC60" w14:textId="77777777" w:rsidR="00C86061" w:rsidRDefault="00ED0D46" w:rsidP="00EC4641">
            <w:pPr>
              <w:pStyle w:val="ListParagraph"/>
              <w:numPr>
                <w:ilvl w:val="0"/>
                <w:numId w:val="13"/>
              </w:numPr>
              <w:spacing w:after="0" w:line="240" w:lineRule="auto"/>
              <w:ind w:left="755" w:hanging="425"/>
              <w:rPr>
                <w:rFonts w:cstheme="minorHAnsi"/>
              </w:rPr>
            </w:pPr>
            <w:r w:rsidRPr="0069014D">
              <w:rPr>
                <w:rFonts w:cstheme="minorHAnsi"/>
              </w:rPr>
              <w:t xml:space="preserve">Participate in activities associated with the management of workplace health and safety. Identify and report health and safety risks, accidents, incidents, injuries, property damage and mishaps at the workplace. Ensure all works that are undertaken, both by self and Depot staff, are done in a safe and practical manner. </w:t>
            </w:r>
          </w:p>
          <w:p w14:paraId="50BFE127" w14:textId="77777777" w:rsidR="00C86061" w:rsidRPr="00C86061" w:rsidRDefault="00ED0D46" w:rsidP="00EC4641">
            <w:pPr>
              <w:pStyle w:val="ListParagraph"/>
              <w:numPr>
                <w:ilvl w:val="0"/>
                <w:numId w:val="13"/>
              </w:numPr>
              <w:spacing w:after="0" w:line="240" w:lineRule="auto"/>
              <w:ind w:left="755" w:hanging="425"/>
              <w:rPr>
                <w:rFonts w:cstheme="minorHAnsi"/>
              </w:rPr>
            </w:pPr>
            <w:r w:rsidRPr="0069014D">
              <w:rPr>
                <w:rFonts w:cstheme="minorHAnsi"/>
              </w:rPr>
              <w:t>Ensure necessary Personal Protective Equipment (PPE) are always being worn.</w:t>
            </w:r>
            <w:r w:rsidR="00C86061">
              <w:rPr>
                <w:rFonts w:cstheme="minorHAnsi"/>
              </w:rPr>
              <w:t xml:space="preserve"> </w:t>
            </w:r>
            <w:r>
              <w:t>To be responsible for ensuring own safety and health and that of other people in the workplace.</w:t>
            </w:r>
            <w:r w:rsidR="00C86061">
              <w:t xml:space="preserve"> </w:t>
            </w:r>
          </w:p>
          <w:p w14:paraId="3CBB26E8" w14:textId="6FC6640A" w:rsidR="00C86061" w:rsidRDefault="00ED0D46" w:rsidP="00EC4641">
            <w:pPr>
              <w:pStyle w:val="ListParagraph"/>
              <w:numPr>
                <w:ilvl w:val="0"/>
                <w:numId w:val="13"/>
              </w:numPr>
              <w:spacing w:after="0" w:line="240" w:lineRule="auto"/>
              <w:ind w:left="755" w:hanging="425"/>
              <w:rPr>
                <w:rFonts w:cstheme="minorHAnsi"/>
              </w:rPr>
            </w:pPr>
            <w:r w:rsidRPr="00C86061">
              <w:rPr>
                <w:rFonts w:cstheme="minorHAnsi"/>
              </w:rPr>
              <w:t>Develop and assist in the implementation of the Katherine Town Council</w:t>
            </w:r>
            <w:r w:rsidR="00C86061">
              <w:rPr>
                <w:rFonts w:cstheme="minorHAnsi"/>
              </w:rPr>
              <w:t xml:space="preserve"> </w:t>
            </w:r>
            <w:r w:rsidRPr="00C86061">
              <w:rPr>
                <w:rFonts w:cstheme="minorHAnsi"/>
              </w:rPr>
              <w:t xml:space="preserve">EMERGENCY SUB Plan in the event of a </w:t>
            </w:r>
            <w:r w:rsidR="000C4508" w:rsidRPr="00C86061">
              <w:rPr>
                <w:rFonts w:cstheme="minorHAnsi"/>
              </w:rPr>
              <w:t>disaster.</w:t>
            </w:r>
          </w:p>
          <w:p w14:paraId="389F6848" w14:textId="698AF107" w:rsidR="00C86061" w:rsidRDefault="00ED0D46" w:rsidP="00EC4641">
            <w:pPr>
              <w:pStyle w:val="ListParagraph"/>
              <w:numPr>
                <w:ilvl w:val="0"/>
                <w:numId w:val="13"/>
              </w:numPr>
              <w:spacing w:after="0" w:line="240" w:lineRule="auto"/>
              <w:ind w:left="755" w:hanging="425"/>
              <w:rPr>
                <w:rFonts w:cstheme="minorHAnsi"/>
              </w:rPr>
            </w:pPr>
            <w:r w:rsidRPr="00C86061">
              <w:rPr>
                <w:rFonts w:cstheme="minorHAnsi"/>
              </w:rPr>
              <w:t xml:space="preserve">Ensure incumbent is dedicated to servicing our community and will listen to and proactively respond to their </w:t>
            </w:r>
            <w:r w:rsidR="000C4508" w:rsidRPr="00C86061">
              <w:rPr>
                <w:rFonts w:cstheme="minorHAnsi"/>
              </w:rPr>
              <w:t>needs.</w:t>
            </w:r>
          </w:p>
          <w:p w14:paraId="50A255BD" w14:textId="77777777" w:rsidR="00C86061" w:rsidRDefault="00ED0D46" w:rsidP="00EC4641">
            <w:pPr>
              <w:pStyle w:val="ListParagraph"/>
              <w:numPr>
                <w:ilvl w:val="0"/>
                <w:numId w:val="13"/>
              </w:numPr>
              <w:spacing w:after="0" w:line="240" w:lineRule="auto"/>
              <w:ind w:left="755" w:hanging="425"/>
              <w:rPr>
                <w:rFonts w:cstheme="minorHAnsi"/>
              </w:rPr>
            </w:pPr>
            <w:r w:rsidRPr="00C86061">
              <w:rPr>
                <w:rFonts w:cstheme="minorHAnsi"/>
              </w:rPr>
              <w:t>Foster sustainable, honest relationships with the community and stakeholders</w:t>
            </w:r>
          </w:p>
          <w:p w14:paraId="5AA5DB48" w14:textId="415B9C3F" w:rsidR="00C86061" w:rsidRDefault="00ED0D46" w:rsidP="00EC4641">
            <w:pPr>
              <w:pStyle w:val="ListParagraph"/>
              <w:numPr>
                <w:ilvl w:val="0"/>
                <w:numId w:val="13"/>
              </w:numPr>
              <w:spacing w:after="0" w:line="240" w:lineRule="auto"/>
              <w:ind w:left="755" w:hanging="425"/>
              <w:rPr>
                <w:rFonts w:cstheme="minorHAnsi"/>
              </w:rPr>
            </w:pPr>
            <w:r w:rsidRPr="00C86061">
              <w:rPr>
                <w:rFonts w:cstheme="minorHAnsi"/>
              </w:rPr>
              <w:t xml:space="preserve">Perform and deliver results that align with organisations strategic direction and serve our </w:t>
            </w:r>
            <w:r w:rsidR="000C4508" w:rsidRPr="00C86061">
              <w:rPr>
                <w:rFonts w:cstheme="minorHAnsi"/>
              </w:rPr>
              <w:t>community.</w:t>
            </w:r>
          </w:p>
          <w:p w14:paraId="00A8A758" w14:textId="6CE2FA36" w:rsidR="00971ADE" w:rsidRPr="00C86061" w:rsidRDefault="00ED0D46" w:rsidP="00EC4641">
            <w:pPr>
              <w:pStyle w:val="ListParagraph"/>
              <w:numPr>
                <w:ilvl w:val="0"/>
                <w:numId w:val="13"/>
              </w:numPr>
              <w:spacing w:after="0" w:line="240" w:lineRule="auto"/>
              <w:ind w:left="755" w:hanging="425"/>
              <w:rPr>
                <w:rFonts w:cstheme="minorHAnsi"/>
              </w:rPr>
            </w:pPr>
            <w:r w:rsidRPr="00C86061">
              <w:rPr>
                <w:rFonts w:cstheme="minorHAnsi"/>
              </w:rPr>
              <w:t>Work in accordance with Council’s Vision and Mission statement</w:t>
            </w:r>
          </w:p>
        </w:tc>
      </w:tr>
      <w:tr w:rsidR="00EF1F03" w:rsidRPr="00AE32D7" w14:paraId="1CD9AF7C" w14:textId="77777777" w:rsidTr="005F35D2">
        <w:tc>
          <w:tcPr>
            <w:tcW w:w="992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F14466" w14:textId="07AF46A4" w:rsidR="00EF1F03" w:rsidRPr="00906321" w:rsidRDefault="00EF1F03" w:rsidP="00906321">
            <w:pPr>
              <w:spacing w:line="276" w:lineRule="auto"/>
              <w:rPr>
                <w:rFonts w:ascii="Calibri" w:hAnsi="Calibri" w:cs="Calibri"/>
                <w:sz w:val="22"/>
                <w:szCs w:val="22"/>
              </w:rPr>
            </w:pPr>
            <w:r w:rsidRPr="00906321">
              <w:rPr>
                <w:rFonts w:ascii="Calibri" w:hAnsi="Calibri" w:cs="Calibri"/>
                <w:b/>
                <w:bCs/>
                <w:sz w:val="26"/>
                <w:szCs w:val="26"/>
              </w:rPr>
              <w:t>Level of Responsibility</w:t>
            </w:r>
          </w:p>
        </w:tc>
      </w:tr>
      <w:tr w:rsidR="00BC00A9" w:rsidRPr="00AE32D7" w14:paraId="6CE82D20" w14:textId="77777777" w:rsidTr="007D3EA4">
        <w:tc>
          <w:tcPr>
            <w:tcW w:w="26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AB8BA7" w14:textId="77777777" w:rsidR="00BC00A9" w:rsidRPr="00906321" w:rsidRDefault="00BC00A9" w:rsidP="0010500A">
            <w:pPr>
              <w:pStyle w:val="ListParagraph"/>
              <w:spacing w:before="120" w:line="276" w:lineRule="auto"/>
              <w:ind w:left="22"/>
              <w:rPr>
                <w:rFonts w:ascii="Calibri" w:hAnsi="Calibri" w:cs="Calibri"/>
                <w:b/>
                <w:bCs/>
              </w:rPr>
            </w:pPr>
            <w:r w:rsidRPr="00906321">
              <w:rPr>
                <w:rFonts w:ascii="Calibri" w:hAnsi="Calibri" w:cs="Calibri"/>
                <w:b/>
                <w:bCs/>
              </w:rPr>
              <w:t>Authority &amp; Accountability</w:t>
            </w:r>
          </w:p>
        </w:tc>
        <w:tc>
          <w:tcPr>
            <w:tcW w:w="7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194E93" w14:textId="79AC2952" w:rsidR="00BC00A9" w:rsidRPr="0023311E" w:rsidRDefault="00DE2213" w:rsidP="00DB2745">
            <w:pPr>
              <w:pStyle w:val="Default"/>
              <w:spacing w:before="120" w:line="276" w:lineRule="auto"/>
              <w:jc w:val="both"/>
              <w:rPr>
                <w:rFonts w:asciiTheme="minorHAnsi" w:hAnsiTheme="minorHAnsi" w:cstheme="minorHAnsi"/>
                <w:color w:val="212121"/>
              </w:rPr>
            </w:pPr>
            <w:r w:rsidRPr="0023311E">
              <w:rPr>
                <w:rFonts w:asciiTheme="minorHAnsi" w:hAnsiTheme="minorHAnsi" w:cstheme="minorHAnsi"/>
                <w:sz w:val="22"/>
                <w:szCs w:val="22"/>
                <w:shd w:val="clear" w:color="auto" w:fill="FFFFFF"/>
              </w:rPr>
              <w:t>Makes determinative decisions and is accountable under delegated authority. Influences day-to-day and/or strategic direction of a department. May lead development and/or implementation of policy.</w:t>
            </w:r>
          </w:p>
        </w:tc>
      </w:tr>
      <w:tr w:rsidR="00BC00A9" w:rsidRPr="00AE32D7" w14:paraId="14BD5450" w14:textId="77777777" w:rsidTr="007D3EA4">
        <w:tc>
          <w:tcPr>
            <w:tcW w:w="26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1808A8" w14:textId="77777777" w:rsidR="00BC00A9" w:rsidRPr="00906321" w:rsidRDefault="00BC00A9" w:rsidP="0010500A">
            <w:pPr>
              <w:pStyle w:val="ListParagraph"/>
              <w:spacing w:before="120" w:line="276" w:lineRule="auto"/>
              <w:ind w:left="0" w:firstLine="22"/>
              <w:rPr>
                <w:rFonts w:ascii="Calibri" w:hAnsi="Calibri" w:cs="Calibri"/>
                <w:b/>
                <w:bCs/>
              </w:rPr>
            </w:pPr>
            <w:r w:rsidRPr="00906321">
              <w:rPr>
                <w:rFonts w:ascii="Calibri" w:hAnsi="Calibri" w:cs="Calibri"/>
                <w:b/>
                <w:bCs/>
              </w:rPr>
              <w:t>Judgment &amp; Problem Solving</w:t>
            </w:r>
          </w:p>
        </w:tc>
        <w:tc>
          <w:tcPr>
            <w:tcW w:w="7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F10DB64" w14:textId="6CC1C083" w:rsidR="00BC00A9" w:rsidRPr="0023311E" w:rsidRDefault="00E76F61" w:rsidP="004A2878">
            <w:pPr>
              <w:pStyle w:val="Default"/>
              <w:spacing w:before="120" w:line="276" w:lineRule="auto"/>
              <w:jc w:val="both"/>
              <w:rPr>
                <w:rFonts w:asciiTheme="minorHAnsi" w:hAnsiTheme="minorHAnsi" w:cstheme="minorHAnsi"/>
                <w:color w:val="212121"/>
              </w:rPr>
            </w:pPr>
            <w:r w:rsidRPr="0023311E">
              <w:rPr>
                <w:rFonts w:asciiTheme="minorHAnsi" w:hAnsiTheme="minorHAnsi" w:cstheme="minorHAnsi"/>
                <w:shd w:val="clear" w:color="auto" w:fill="FFFFFF"/>
              </w:rPr>
              <w:t> </w:t>
            </w:r>
            <w:r w:rsidRPr="0023311E">
              <w:rPr>
                <w:rFonts w:asciiTheme="minorHAnsi" w:hAnsiTheme="minorHAnsi" w:cstheme="minorHAnsi"/>
                <w:sz w:val="22"/>
                <w:szCs w:val="22"/>
                <w:shd w:val="clear" w:color="auto" w:fill="FFFFFF"/>
              </w:rPr>
              <w:t>Resolution of problems which require analytic reasoning and integration of wide-ranging and complex information. High level of independence in determining direction and approach to issues</w:t>
            </w:r>
          </w:p>
        </w:tc>
      </w:tr>
      <w:tr w:rsidR="00BC00A9" w:rsidRPr="00AE32D7" w14:paraId="35484FD2" w14:textId="77777777" w:rsidTr="007D3EA4">
        <w:tc>
          <w:tcPr>
            <w:tcW w:w="26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E583164" w14:textId="77777777" w:rsidR="00BC00A9" w:rsidRPr="00906321" w:rsidRDefault="00BC00A9" w:rsidP="0010500A">
            <w:pPr>
              <w:pStyle w:val="ListParagraph"/>
              <w:spacing w:before="120" w:line="276" w:lineRule="auto"/>
              <w:ind w:left="0" w:firstLine="22"/>
              <w:rPr>
                <w:rFonts w:ascii="Calibri" w:hAnsi="Calibri" w:cs="Calibri"/>
                <w:b/>
                <w:bCs/>
              </w:rPr>
            </w:pPr>
            <w:r w:rsidRPr="00906321">
              <w:rPr>
                <w:rFonts w:ascii="Calibri" w:hAnsi="Calibri" w:cs="Calibri"/>
                <w:b/>
                <w:bCs/>
              </w:rPr>
              <w:lastRenderedPageBreak/>
              <w:t>Specialist Knowledge &amp; Skills</w:t>
            </w:r>
          </w:p>
        </w:tc>
        <w:tc>
          <w:tcPr>
            <w:tcW w:w="7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6BA93C" w14:textId="23A17FC7" w:rsidR="00BC00A9" w:rsidRPr="0023311E" w:rsidRDefault="00E47509" w:rsidP="00BB56B3">
            <w:pPr>
              <w:pStyle w:val="Default"/>
              <w:spacing w:before="120" w:line="276" w:lineRule="auto"/>
              <w:jc w:val="both"/>
              <w:rPr>
                <w:rFonts w:asciiTheme="minorHAnsi" w:hAnsiTheme="minorHAnsi" w:cstheme="minorHAnsi"/>
                <w:color w:val="212121"/>
                <w:sz w:val="22"/>
                <w:szCs w:val="22"/>
              </w:rPr>
            </w:pPr>
            <w:r w:rsidRPr="0023311E">
              <w:rPr>
                <w:rFonts w:asciiTheme="minorHAnsi" w:hAnsiTheme="minorHAnsi" w:cstheme="minorHAnsi"/>
                <w:color w:val="212121"/>
                <w:sz w:val="22"/>
                <w:szCs w:val="22"/>
              </w:rPr>
              <w:t>Positions require the application of a range of specialist knowledge and skills, including relevant legislation, policies and other areas of precedent.</w:t>
            </w:r>
          </w:p>
        </w:tc>
      </w:tr>
      <w:tr w:rsidR="005065B2" w:rsidRPr="00AE32D7" w14:paraId="2F4CABFF" w14:textId="77777777" w:rsidTr="007D3EA4">
        <w:tc>
          <w:tcPr>
            <w:tcW w:w="26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3E3E28E" w14:textId="2CECC813" w:rsidR="005065B2" w:rsidRDefault="00E47509" w:rsidP="0010500A">
            <w:pPr>
              <w:pStyle w:val="ListParagraph"/>
              <w:spacing w:before="120" w:line="276" w:lineRule="auto"/>
              <w:ind w:left="0" w:firstLine="22"/>
              <w:rPr>
                <w:rFonts w:ascii="Calibri" w:hAnsi="Calibri" w:cs="Calibri"/>
                <w:b/>
                <w:bCs/>
              </w:rPr>
            </w:pPr>
            <w:r>
              <w:rPr>
                <w:rFonts w:ascii="Calibri" w:hAnsi="Calibri" w:cs="Calibri"/>
                <w:b/>
                <w:bCs/>
              </w:rPr>
              <w:t xml:space="preserve">Management </w:t>
            </w:r>
            <w:r w:rsidR="005065B2">
              <w:rPr>
                <w:rFonts w:ascii="Calibri" w:hAnsi="Calibri" w:cs="Calibri"/>
                <w:b/>
                <w:bCs/>
              </w:rPr>
              <w:t>Skills</w:t>
            </w:r>
          </w:p>
        </w:tc>
        <w:tc>
          <w:tcPr>
            <w:tcW w:w="7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8772ED7" w14:textId="69CE658C" w:rsidR="005065B2" w:rsidRPr="0023311E" w:rsidRDefault="0079716F" w:rsidP="008E11D1">
            <w:pPr>
              <w:pStyle w:val="Default"/>
              <w:spacing w:before="120" w:line="276" w:lineRule="auto"/>
              <w:jc w:val="both"/>
              <w:rPr>
                <w:rFonts w:asciiTheme="minorHAnsi" w:hAnsiTheme="minorHAnsi" w:cstheme="minorHAnsi"/>
                <w:color w:val="212121"/>
                <w:sz w:val="22"/>
                <w:szCs w:val="22"/>
              </w:rPr>
            </w:pPr>
            <w:r w:rsidRPr="0023311E">
              <w:rPr>
                <w:rFonts w:asciiTheme="minorHAnsi" w:hAnsiTheme="minorHAnsi" w:cstheme="minorHAnsi"/>
                <w:color w:val="212121"/>
                <w:sz w:val="22"/>
                <w:szCs w:val="22"/>
              </w:rPr>
              <w:t>Application of developed management skills to establish and/or monitor goals and objectives. Manage employees, budgets, work programs or major projects of the employer or a department utilising leadership, evaluation and monitoring skills to facilitate achievement of objectives. Ability to generate innovative approaches to more effectively deploy resources, meet changing circumstances and improve services.</w:t>
            </w:r>
          </w:p>
        </w:tc>
      </w:tr>
      <w:tr w:rsidR="00BC00A9" w:rsidRPr="00AE32D7" w14:paraId="3A9EF6B1" w14:textId="77777777" w:rsidTr="007D3EA4">
        <w:tc>
          <w:tcPr>
            <w:tcW w:w="26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22AE9C8" w14:textId="35CC591F" w:rsidR="00BC00A9" w:rsidRPr="00906321" w:rsidRDefault="00F016FA" w:rsidP="0010500A">
            <w:pPr>
              <w:pStyle w:val="ListParagraph"/>
              <w:spacing w:before="120" w:line="276" w:lineRule="auto"/>
              <w:ind w:left="0" w:firstLine="22"/>
              <w:rPr>
                <w:rFonts w:ascii="Calibri" w:hAnsi="Calibri" w:cs="Calibri"/>
                <w:b/>
                <w:bCs/>
              </w:rPr>
            </w:pPr>
            <w:r>
              <w:rPr>
                <w:rFonts w:ascii="Calibri" w:hAnsi="Calibri" w:cs="Calibri"/>
                <w:b/>
                <w:bCs/>
              </w:rPr>
              <w:t xml:space="preserve">Interpersonal </w:t>
            </w:r>
            <w:r w:rsidR="00BC00A9" w:rsidRPr="00906321">
              <w:rPr>
                <w:rFonts w:ascii="Calibri" w:hAnsi="Calibri" w:cs="Calibri"/>
                <w:b/>
                <w:bCs/>
              </w:rPr>
              <w:t>Skills</w:t>
            </w:r>
          </w:p>
        </w:tc>
        <w:tc>
          <w:tcPr>
            <w:tcW w:w="7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5763DD" w14:textId="6ECB6BC0" w:rsidR="00BC00A9" w:rsidRPr="0023311E" w:rsidRDefault="009122DC" w:rsidP="008E11D1">
            <w:pPr>
              <w:pStyle w:val="Default"/>
              <w:spacing w:before="120" w:line="276" w:lineRule="auto"/>
              <w:jc w:val="both"/>
              <w:rPr>
                <w:rFonts w:asciiTheme="minorHAnsi" w:hAnsiTheme="minorHAnsi" w:cstheme="minorHAnsi"/>
                <w:color w:val="212121"/>
                <w:sz w:val="22"/>
                <w:szCs w:val="22"/>
              </w:rPr>
            </w:pPr>
            <w:r w:rsidRPr="0023311E">
              <w:rPr>
                <w:rFonts w:asciiTheme="minorHAnsi" w:hAnsiTheme="minorHAnsi" w:cstheme="minorHAnsi"/>
                <w:color w:val="212121"/>
                <w:sz w:val="22"/>
                <w:szCs w:val="22"/>
              </w:rPr>
              <w:t>Employees at this level are required to use highly developed interpersonal skills to influence, persuade and/or motivate others to achieve objectives critical to the employer and to resolve conflict</w:t>
            </w:r>
          </w:p>
        </w:tc>
      </w:tr>
      <w:tr w:rsidR="00BC00A9" w:rsidRPr="00AE32D7" w14:paraId="0A948BB5" w14:textId="77777777" w:rsidTr="007D3EA4">
        <w:tc>
          <w:tcPr>
            <w:tcW w:w="26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F6AC33B" w14:textId="2826D90F" w:rsidR="00BC00A9" w:rsidRPr="00906321" w:rsidRDefault="00DD7CFA" w:rsidP="0010500A">
            <w:pPr>
              <w:pStyle w:val="ListParagraph"/>
              <w:spacing w:before="120" w:line="276" w:lineRule="auto"/>
              <w:ind w:left="0" w:firstLine="22"/>
              <w:rPr>
                <w:rFonts w:ascii="Calibri" w:hAnsi="Calibri" w:cs="Calibri"/>
                <w:b/>
                <w:bCs/>
              </w:rPr>
            </w:pPr>
            <w:r>
              <w:rPr>
                <w:rFonts w:ascii="Calibri" w:hAnsi="Calibri" w:cs="Calibri"/>
                <w:b/>
                <w:bCs/>
              </w:rPr>
              <w:t>Qualification &amp; Experience</w:t>
            </w:r>
          </w:p>
        </w:tc>
        <w:tc>
          <w:tcPr>
            <w:tcW w:w="7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DD0B3F5" w14:textId="70AC4AE1" w:rsidR="00C92870" w:rsidRPr="0023311E" w:rsidRDefault="0017459C" w:rsidP="00B00237">
            <w:pPr>
              <w:spacing w:before="120" w:after="120" w:line="276" w:lineRule="auto"/>
              <w:jc w:val="both"/>
              <w:rPr>
                <w:rFonts w:asciiTheme="minorHAnsi" w:hAnsiTheme="minorHAnsi" w:cstheme="minorHAnsi"/>
                <w:sz w:val="22"/>
                <w:szCs w:val="22"/>
              </w:rPr>
            </w:pPr>
            <w:r w:rsidRPr="0023311E">
              <w:rPr>
                <w:rFonts w:asciiTheme="minorHAnsi" w:hAnsiTheme="minorHAnsi" w:cstheme="minorHAnsi"/>
                <w:sz w:val="22"/>
                <w:szCs w:val="22"/>
              </w:rPr>
              <w:t>Employees require a relevant degree or equivalent and management experience</w:t>
            </w:r>
          </w:p>
        </w:tc>
      </w:tr>
    </w:tbl>
    <w:p w14:paraId="7F477228" w14:textId="021E1A1F" w:rsidR="00FD15CF" w:rsidRDefault="00FD15CF">
      <w:pPr>
        <w:spacing w:after="200" w:line="276" w:lineRule="auto"/>
      </w:pPr>
    </w:p>
    <w:tbl>
      <w:tblPr>
        <w:tblStyle w:val="TableGridLight"/>
        <w:tblW w:w="9924"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235"/>
      </w:tblGrid>
      <w:tr w:rsidR="007D3EA4" w:rsidRPr="00906321" w14:paraId="13E43F03" w14:textId="77777777" w:rsidTr="00FB69FB">
        <w:tc>
          <w:tcPr>
            <w:tcW w:w="992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2D2967D" w14:textId="08FF04EA" w:rsidR="00BC00A9" w:rsidRPr="00906321" w:rsidRDefault="00906321" w:rsidP="00906321">
            <w:pPr>
              <w:spacing w:line="276" w:lineRule="auto"/>
              <w:jc w:val="both"/>
              <w:rPr>
                <w:rFonts w:ascii="Calibri" w:hAnsi="Calibri" w:cs="Calibri"/>
                <w:b/>
                <w:bCs/>
                <w:sz w:val="26"/>
                <w:szCs w:val="26"/>
              </w:rPr>
            </w:pPr>
            <w:r w:rsidRPr="00906321">
              <w:rPr>
                <w:rFonts w:ascii="Calibri" w:hAnsi="Calibri" w:cs="Calibri"/>
                <w:b/>
                <w:bCs/>
                <w:sz w:val="26"/>
                <w:szCs w:val="26"/>
              </w:rPr>
              <w:t>Selection criteria</w:t>
            </w:r>
          </w:p>
        </w:tc>
      </w:tr>
      <w:tr w:rsidR="00BC00A9" w:rsidRPr="00AE32D7" w14:paraId="05626D6D" w14:textId="77777777" w:rsidTr="00FB69FB">
        <w:tc>
          <w:tcPr>
            <w:tcW w:w="26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6520479" w14:textId="77777777" w:rsidR="00BC00A9" w:rsidRPr="00906321" w:rsidRDefault="00BC00A9" w:rsidP="00BC00A9">
            <w:pPr>
              <w:spacing w:line="276" w:lineRule="auto"/>
              <w:rPr>
                <w:rFonts w:ascii="Calibri" w:hAnsi="Calibri" w:cs="Calibri"/>
                <w:b/>
                <w:bCs/>
                <w:sz w:val="22"/>
                <w:szCs w:val="22"/>
              </w:rPr>
            </w:pPr>
            <w:r w:rsidRPr="00906321">
              <w:rPr>
                <w:rFonts w:ascii="Calibri" w:hAnsi="Calibri" w:cs="Calibri"/>
                <w:b/>
                <w:bCs/>
                <w:sz w:val="22"/>
                <w:szCs w:val="22"/>
              </w:rPr>
              <w:t>Essential</w:t>
            </w:r>
          </w:p>
        </w:tc>
        <w:tc>
          <w:tcPr>
            <w:tcW w:w="7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A2E3D60" w14:textId="535BDD19" w:rsidR="00D440CF" w:rsidRPr="0023311E" w:rsidRDefault="00D440CF" w:rsidP="00EC4641">
            <w:pPr>
              <w:pStyle w:val="Default"/>
              <w:numPr>
                <w:ilvl w:val="0"/>
                <w:numId w:val="2"/>
              </w:numPr>
              <w:spacing w:line="276" w:lineRule="auto"/>
              <w:ind w:left="315" w:hanging="279"/>
              <w:jc w:val="both"/>
              <w:rPr>
                <w:rFonts w:asciiTheme="minorHAnsi" w:hAnsiTheme="minorHAnsi" w:cstheme="minorHAnsi"/>
                <w:sz w:val="22"/>
                <w:szCs w:val="22"/>
              </w:rPr>
            </w:pPr>
            <w:r w:rsidRPr="0023311E">
              <w:rPr>
                <w:rFonts w:asciiTheme="minorHAnsi" w:hAnsiTheme="minorHAnsi" w:cstheme="minorHAnsi"/>
                <w:sz w:val="22"/>
                <w:szCs w:val="22"/>
              </w:rPr>
              <w:t xml:space="preserve">Demonstrated ability to meet the positions key </w:t>
            </w:r>
            <w:r w:rsidR="00A334EF" w:rsidRPr="0023311E">
              <w:rPr>
                <w:rFonts w:asciiTheme="minorHAnsi" w:hAnsiTheme="minorHAnsi" w:cstheme="minorHAnsi"/>
                <w:sz w:val="22"/>
                <w:szCs w:val="22"/>
              </w:rPr>
              <w:t>responsibilities.</w:t>
            </w:r>
          </w:p>
          <w:p w14:paraId="306C1043" w14:textId="4B9CBF60" w:rsidR="00D440CF" w:rsidRPr="0023311E" w:rsidRDefault="00D440CF" w:rsidP="00EC4641">
            <w:pPr>
              <w:pStyle w:val="Default"/>
              <w:numPr>
                <w:ilvl w:val="0"/>
                <w:numId w:val="2"/>
              </w:numPr>
              <w:spacing w:line="276" w:lineRule="auto"/>
              <w:ind w:left="315" w:hanging="279"/>
              <w:jc w:val="both"/>
              <w:rPr>
                <w:rFonts w:asciiTheme="minorHAnsi" w:hAnsiTheme="minorHAnsi" w:cstheme="minorHAnsi"/>
                <w:sz w:val="22"/>
                <w:szCs w:val="22"/>
              </w:rPr>
            </w:pPr>
            <w:r w:rsidRPr="0023311E">
              <w:rPr>
                <w:rFonts w:asciiTheme="minorHAnsi" w:hAnsiTheme="minorHAnsi" w:cstheme="minorHAnsi"/>
                <w:sz w:val="22"/>
                <w:szCs w:val="22"/>
              </w:rPr>
              <w:t>Current NT Driver</w:t>
            </w:r>
            <w:r w:rsidR="005B5E7B" w:rsidRPr="0023311E">
              <w:rPr>
                <w:rFonts w:asciiTheme="minorHAnsi" w:hAnsiTheme="minorHAnsi" w:cstheme="minorHAnsi"/>
                <w:sz w:val="22"/>
                <w:szCs w:val="22"/>
              </w:rPr>
              <w:t>’</w:t>
            </w:r>
            <w:r w:rsidRPr="0023311E">
              <w:rPr>
                <w:rFonts w:asciiTheme="minorHAnsi" w:hAnsiTheme="minorHAnsi" w:cstheme="minorHAnsi"/>
                <w:sz w:val="22"/>
                <w:szCs w:val="22"/>
              </w:rPr>
              <w:t xml:space="preserve">s </w:t>
            </w:r>
            <w:r w:rsidR="00A334EF" w:rsidRPr="0023311E">
              <w:rPr>
                <w:rFonts w:asciiTheme="minorHAnsi" w:hAnsiTheme="minorHAnsi" w:cstheme="minorHAnsi"/>
                <w:sz w:val="22"/>
                <w:szCs w:val="22"/>
              </w:rPr>
              <w:t>Licence.</w:t>
            </w:r>
          </w:p>
          <w:p w14:paraId="11F9BC03" w14:textId="6FF32781" w:rsidR="00D440CF" w:rsidRPr="0023311E" w:rsidRDefault="00510E02" w:rsidP="00EC4641">
            <w:pPr>
              <w:pStyle w:val="Default"/>
              <w:numPr>
                <w:ilvl w:val="0"/>
                <w:numId w:val="2"/>
              </w:numPr>
              <w:spacing w:line="276" w:lineRule="auto"/>
              <w:ind w:left="315" w:hanging="279"/>
              <w:jc w:val="both"/>
              <w:rPr>
                <w:rFonts w:asciiTheme="minorHAnsi" w:hAnsiTheme="minorHAnsi" w:cstheme="minorHAnsi"/>
                <w:sz w:val="22"/>
                <w:szCs w:val="22"/>
              </w:rPr>
            </w:pPr>
            <w:r w:rsidRPr="0023311E">
              <w:rPr>
                <w:rFonts w:asciiTheme="minorHAnsi" w:hAnsiTheme="minorHAnsi" w:cstheme="minorHAnsi"/>
                <w:sz w:val="22"/>
                <w:szCs w:val="22"/>
              </w:rPr>
              <w:t>Current Police and Working with Children Clearance.</w:t>
            </w:r>
          </w:p>
          <w:p w14:paraId="22F53BC8" w14:textId="23FB6372" w:rsidR="00D440CF" w:rsidRPr="0023311E" w:rsidRDefault="007545BA" w:rsidP="00EC4641">
            <w:pPr>
              <w:pStyle w:val="Default"/>
              <w:numPr>
                <w:ilvl w:val="0"/>
                <w:numId w:val="2"/>
              </w:numPr>
              <w:spacing w:line="276" w:lineRule="auto"/>
              <w:ind w:left="315" w:hanging="279"/>
              <w:jc w:val="both"/>
              <w:rPr>
                <w:rFonts w:asciiTheme="minorHAnsi" w:hAnsiTheme="minorHAnsi" w:cstheme="minorHAnsi"/>
                <w:sz w:val="22"/>
                <w:szCs w:val="22"/>
              </w:rPr>
            </w:pPr>
            <w:r w:rsidRPr="0023311E">
              <w:rPr>
                <w:rFonts w:asciiTheme="minorHAnsi" w:hAnsiTheme="minorHAnsi" w:cstheme="minorHAnsi"/>
                <w:sz w:val="22"/>
                <w:szCs w:val="22"/>
              </w:rPr>
              <w:t xml:space="preserve">Sound </w:t>
            </w:r>
            <w:r w:rsidR="00D440CF" w:rsidRPr="0023311E">
              <w:rPr>
                <w:rFonts w:asciiTheme="minorHAnsi" w:hAnsiTheme="minorHAnsi" w:cstheme="minorHAnsi"/>
                <w:sz w:val="22"/>
                <w:szCs w:val="22"/>
              </w:rPr>
              <w:t xml:space="preserve">written and verbal communication </w:t>
            </w:r>
            <w:r w:rsidR="00A334EF" w:rsidRPr="0023311E">
              <w:rPr>
                <w:rFonts w:asciiTheme="minorHAnsi" w:hAnsiTheme="minorHAnsi" w:cstheme="minorHAnsi"/>
                <w:sz w:val="22"/>
                <w:szCs w:val="22"/>
              </w:rPr>
              <w:t>skills.</w:t>
            </w:r>
          </w:p>
          <w:p w14:paraId="13EBDC2D" w14:textId="5B525881" w:rsidR="00FC5046" w:rsidRPr="0023311E" w:rsidRDefault="00273B77" w:rsidP="00EC4641">
            <w:pPr>
              <w:pStyle w:val="Default"/>
              <w:numPr>
                <w:ilvl w:val="0"/>
                <w:numId w:val="2"/>
              </w:numPr>
              <w:spacing w:line="276" w:lineRule="auto"/>
              <w:ind w:left="315" w:hanging="279"/>
              <w:jc w:val="both"/>
              <w:rPr>
                <w:rFonts w:asciiTheme="minorHAnsi" w:hAnsiTheme="minorHAnsi" w:cstheme="minorHAnsi"/>
                <w:sz w:val="22"/>
                <w:szCs w:val="22"/>
              </w:rPr>
            </w:pPr>
            <w:r w:rsidRPr="0023311E">
              <w:rPr>
                <w:rFonts w:asciiTheme="minorHAnsi" w:hAnsiTheme="minorHAnsi" w:cstheme="minorHAnsi"/>
                <w:sz w:val="22"/>
                <w:szCs w:val="22"/>
              </w:rPr>
              <w:t>Experience in positively engaging a team environment</w:t>
            </w:r>
          </w:p>
          <w:p w14:paraId="7EE66597" w14:textId="77777777" w:rsidR="00877978" w:rsidRPr="0023311E" w:rsidRDefault="00877978" w:rsidP="00EC4641">
            <w:pPr>
              <w:pStyle w:val="Default"/>
              <w:numPr>
                <w:ilvl w:val="0"/>
                <w:numId w:val="2"/>
              </w:numPr>
              <w:spacing w:line="276" w:lineRule="auto"/>
              <w:ind w:left="320" w:hanging="279"/>
              <w:jc w:val="both"/>
              <w:rPr>
                <w:rFonts w:asciiTheme="minorHAnsi" w:hAnsiTheme="minorHAnsi" w:cstheme="minorHAnsi"/>
                <w:sz w:val="22"/>
                <w:szCs w:val="22"/>
              </w:rPr>
            </w:pPr>
            <w:r w:rsidRPr="0023311E">
              <w:rPr>
                <w:rFonts w:asciiTheme="minorHAnsi" w:hAnsiTheme="minorHAnsi" w:cstheme="minorHAnsi"/>
                <w:sz w:val="22"/>
                <w:szCs w:val="22"/>
              </w:rPr>
              <w:t xml:space="preserve">Ability to understand various legislations, statutory obligation and Council policies </w:t>
            </w:r>
            <w:proofErr w:type="gramStart"/>
            <w:r w:rsidRPr="0023311E">
              <w:rPr>
                <w:rFonts w:asciiTheme="minorHAnsi" w:hAnsiTheme="minorHAnsi" w:cstheme="minorHAnsi"/>
                <w:sz w:val="22"/>
                <w:szCs w:val="22"/>
              </w:rPr>
              <w:t>in order to</w:t>
            </w:r>
            <w:proofErr w:type="gramEnd"/>
            <w:r w:rsidRPr="0023311E">
              <w:rPr>
                <w:rFonts w:asciiTheme="minorHAnsi" w:hAnsiTheme="minorHAnsi" w:cstheme="minorHAnsi"/>
                <w:sz w:val="22"/>
                <w:szCs w:val="22"/>
              </w:rPr>
              <w:t xml:space="preserve"> make informed </w:t>
            </w:r>
            <w:proofErr w:type="gramStart"/>
            <w:r w:rsidRPr="0023311E">
              <w:rPr>
                <w:rFonts w:asciiTheme="minorHAnsi" w:hAnsiTheme="minorHAnsi" w:cstheme="minorHAnsi"/>
                <w:sz w:val="22"/>
                <w:szCs w:val="22"/>
              </w:rPr>
              <w:t>decisions;</w:t>
            </w:r>
            <w:proofErr w:type="gramEnd"/>
          </w:p>
          <w:p w14:paraId="67D45846" w14:textId="77777777" w:rsidR="00877978" w:rsidRPr="0023311E" w:rsidRDefault="00877978" w:rsidP="00EC4641">
            <w:pPr>
              <w:pStyle w:val="Default"/>
              <w:numPr>
                <w:ilvl w:val="0"/>
                <w:numId w:val="2"/>
              </w:numPr>
              <w:spacing w:line="276" w:lineRule="auto"/>
              <w:ind w:left="320" w:hanging="279"/>
              <w:jc w:val="both"/>
              <w:rPr>
                <w:rFonts w:asciiTheme="minorHAnsi" w:hAnsiTheme="minorHAnsi" w:cstheme="minorHAnsi"/>
                <w:sz w:val="22"/>
                <w:szCs w:val="22"/>
              </w:rPr>
            </w:pPr>
            <w:r w:rsidRPr="0023311E">
              <w:rPr>
                <w:rFonts w:asciiTheme="minorHAnsi" w:hAnsiTheme="minorHAnsi" w:cstheme="minorHAnsi"/>
                <w:sz w:val="22"/>
                <w:szCs w:val="22"/>
              </w:rPr>
              <w:t xml:space="preserve">Demonstrated experience and ability to deliver good </w:t>
            </w:r>
            <w:proofErr w:type="gramStart"/>
            <w:r w:rsidRPr="0023311E">
              <w:rPr>
                <w:rFonts w:asciiTheme="minorHAnsi" w:hAnsiTheme="minorHAnsi" w:cstheme="minorHAnsi"/>
                <w:sz w:val="22"/>
                <w:szCs w:val="22"/>
              </w:rPr>
              <w:t>outcomes;</w:t>
            </w:r>
            <w:proofErr w:type="gramEnd"/>
            <w:r w:rsidRPr="0023311E">
              <w:rPr>
                <w:rFonts w:asciiTheme="minorHAnsi" w:hAnsiTheme="minorHAnsi" w:cstheme="minorHAnsi"/>
                <w:sz w:val="22"/>
                <w:szCs w:val="22"/>
              </w:rPr>
              <w:t xml:space="preserve"> </w:t>
            </w:r>
          </w:p>
          <w:p w14:paraId="584B7089" w14:textId="77777777" w:rsidR="00877978" w:rsidRPr="0023311E" w:rsidRDefault="00877978" w:rsidP="00EC4641">
            <w:pPr>
              <w:pStyle w:val="Default"/>
              <w:numPr>
                <w:ilvl w:val="0"/>
                <w:numId w:val="2"/>
              </w:numPr>
              <w:spacing w:line="276" w:lineRule="auto"/>
              <w:ind w:left="320" w:hanging="279"/>
              <w:jc w:val="both"/>
              <w:rPr>
                <w:rFonts w:asciiTheme="minorHAnsi" w:hAnsiTheme="minorHAnsi" w:cstheme="minorHAnsi"/>
                <w:sz w:val="22"/>
                <w:szCs w:val="22"/>
              </w:rPr>
            </w:pPr>
            <w:r w:rsidRPr="0023311E">
              <w:rPr>
                <w:rFonts w:asciiTheme="minorHAnsi" w:hAnsiTheme="minorHAnsi" w:cstheme="minorHAnsi"/>
                <w:sz w:val="22"/>
                <w:szCs w:val="22"/>
              </w:rPr>
              <w:t xml:space="preserve">Extensive knowledge and skill gained through on-the-job </w:t>
            </w:r>
            <w:proofErr w:type="gramStart"/>
            <w:r w:rsidRPr="0023311E">
              <w:rPr>
                <w:rFonts w:asciiTheme="minorHAnsi" w:hAnsiTheme="minorHAnsi" w:cstheme="minorHAnsi"/>
                <w:sz w:val="22"/>
                <w:szCs w:val="22"/>
              </w:rPr>
              <w:t>training;</w:t>
            </w:r>
            <w:proofErr w:type="gramEnd"/>
          </w:p>
          <w:p w14:paraId="1B57764F" w14:textId="61292251" w:rsidR="00CC470D" w:rsidRPr="0023311E" w:rsidRDefault="00877978" w:rsidP="00EC4641">
            <w:pPr>
              <w:pStyle w:val="Default"/>
              <w:numPr>
                <w:ilvl w:val="0"/>
                <w:numId w:val="2"/>
              </w:numPr>
              <w:spacing w:line="276" w:lineRule="auto"/>
              <w:ind w:left="320" w:hanging="279"/>
              <w:jc w:val="both"/>
              <w:rPr>
                <w:rFonts w:asciiTheme="minorHAnsi" w:hAnsiTheme="minorHAnsi" w:cstheme="minorHAnsi"/>
                <w:sz w:val="22"/>
                <w:szCs w:val="22"/>
              </w:rPr>
            </w:pPr>
            <w:r w:rsidRPr="0023311E">
              <w:rPr>
                <w:rFonts w:asciiTheme="minorHAnsi" w:hAnsiTheme="minorHAnsi" w:cstheme="minorHAnsi"/>
                <w:sz w:val="22"/>
                <w:szCs w:val="22"/>
              </w:rPr>
              <w:t>Minimum experience of 2 years in similar or related role</w:t>
            </w:r>
          </w:p>
        </w:tc>
      </w:tr>
      <w:tr w:rsidR="00877978" w:rsidRPr="00AE32D7" w14:paraId="77EC6E50" w14:textId="77777777" w:rsidTr="00FB69FB">
        <w:tc>
          <w:tcPr>
            <w:tcW w:w="26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B3C64D" w14:textId="64587832" w:rsidR="00877978" w:rsidRDefault="00CC27AD" w:rsidP="00BC00A9">
            <w:pPr>
              <w:spacing w:line="276" w:lineRule="auto"/>
              <w:rPr>
                <w:rFonts w:ascii="Calibri" w:hAnsi="Calibri" w:cs="Calibri"/>
                <w:b/>
                <w:bCs/>
                <w:sz w:val="22"/>
                <w:szCs w:val="22"/>
              </w:rPr>
            </w:pPr>
            <w:r>
              <w:rPr>
                <w:rFonts w:ascii="Calibri" w:hAnsi="Calibri" w:cs="Calibri"/>
                <w:b/>
                <w:bCs/>
                <w:sz w:val="22"/>
                <w:szCs w:val="22"/>
              </w:rPr>
              <w:t>Experience</w:t>
            </w:r>
          </w:p>
        </w:tc>
        <w:tc>
          <w:tcPr>
            <w:tcW w:w="7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EC1D341" w14:textId="77777777" w:rsidR="002F12F5" w:rsidRPr="0023311E" w:rsidRDefault="002F12F5" w:rsidP="00EC4641">
            <w:pPr>
              <w:pStyle w:val="Default"/>
              <w:numPr>
                <w:ilvl w:val="0"/>
                <w:numId w:val="4"/>
              </w:numPr>
              <w:spacing w:line="276" w:lineRule="auto"/>
              <w:ind w:left="320" w:hanging="284"/>
              <w:jc w:val="both"/>
              <w:rPr>
                <w:rFonts w:asciiTheme="minorHAnsi" w:hAnsiTheme="minorHAnsi" w:cstheme="minorHAnsi"/>
                <w:color w:val="auto"/>
                <w:sz w:val="22"/>
                <w:szCs w:val="22"/>
              </w:rPr>
            </w:pPr>
            <w:r w:rsidRPr="0023311E">
              <w:rPr>
                <w:rFonts w:asciiTheme="minorHAnsi" w:hAnsiTheme="minorHAnsi" w:cstheme="minorHAnsi"/>
                <w:color w:val="auto"/>
                <w:sz w:val="22"/>
                <w:szCs w:val="22"/>
              </w:rPr>
              <w:t>A minimum of two (2) years’ experience in a senior management role with related, similar or relevant duties.</w:t>
            </w:r>
          </w:p>
          <w:p w14:paraId="3CD2135E" w14:textId="77777777" w:rsidR="002F12F5" w:rsidRPr="0023311E" w:rsidRDefault="002F12F5" w:rsidP="00EC4641">
            <w:pPr>
              <w:pStyle w:val="Default"/>
              <w:numPr>
                <w:ilvl w:val="0"/>
                <w:numId w:val="4"/>
              </w:numPr>
              <w:spacing w:line="276" w:lineRule="auto"/>
              <w:ind w:left="320" w:hanging="284"/>
              <w:jc w:val="both"/>
              <w:rPr>
                <w:rFonts w:asciiTheme="minorHAnsi" w:hAnsiTheme="minorHAnsi" w:cstheme="minorHAnsi"/>
                <w:color w:val="auto"/>
                <w:sz w:val="22"/>
                <w:szCs w:val="22"/>
              </w:rPr>
            </w:pPr>
            <w:r w:rsidRPr="0023311E">
              <w:rPr>
                <w:rFonts w:asciiTheme="minorHAnsi" w:hAnsiTheme="minorHAnsi" w:cstheme="minorHAnsi"/>
                <w:color w:val="auto"/>
                <w:sz w:val="22"/>
                <w:szCs w:val="22"/>
              </w:rPr>
              <w:t xml:space="preserve">Demonstrated experience in reading, interpreting and actioning specialised Engineering advice/guidance and incorporating into plans. </w:t>
            </w:r>
          </w:p>
          <w:p w14:paraId="623DE42C" w14:textId="77777777" w:rsidR="002F12F5" w:rsidRPr="0023311E" w:rsidRDefault="002F12F5" w:rsidP="00EC4641">
            <w:pPr>
              <w:pStyle w:val="Default"/>
              <w:numPr>
                <w:ilvl w:val="0"/>
                <w:numId w:val="4"/>
              </w:numPr>
              <w:spacing w:line="276" w:lineRule="auto"/>
              <w:ind w:left="320" w:hanging="284"/>
              <w:jc w:val="both"/>
              <w:rPr>
                <w:rFonts w:asciiTheme="minorHAnsi" w:hAnsiTheme="minorHAnsi" w:cstheme="minorHAnsi"/>
                <w:color w:val="auto"/>
                <w:sz w:val="22"/>
                <w:szCs w:val="22"/>
              </w:rPr>
            </w:pPr>
            <w:r w:rsidRPr="0023311E">
              <w:rPr>
                <w:rFonts w:asciiTheme="minorHAnsi" w:hAnsiTheme="minorHAnsi" w:cstheme="minorHAnsi"/>
                <w:color w:val="auto"/>
                <w:sz w:val="22"/>
                <w:szCs w:val="22"/>
              </w:rPr>
              <w:t>Demonstrated experience in the maintenance, development and delivery of asset management plans.</w:t>
            </w:r>
          </w:p>
          <w:p w14:paraId="08CB3CE9" w14:textId="7B6762D1" w:rsidR="00877978" w:rsidRPr="0023311E" w:rsidRDefault="002F12F5" w:rsidP="00EC4641">
            <w:pPr>
              <w:pStyle w:val="Default"/>
              <w:numPr>
                <w:ilvl w:val="0"/>
                <w:numId w:val="4"/>
              </w:numPr>
              <w:spacing w:line="276" w:lineRule="auto"/>
              <w:ind w:left="320" w:hanging="284"/>
              <w:jc w:val="both"/>
              <w:rPr>
                <w:rFonts w:asciiTheme="minorHAnsi" w:hAnsiTheme="minorHAnsi" w:cstheme="minorHAnsi"/>
                <w:color w:val="auto"/>
                <w:sz w:val="22"/>
                <w:szCs w:val="22"/>
              </w:rPr>
            </w:pPr>
            <w:r w:rsidRPr="0023311E">
              <w:rPr>
                <w:rFonts w:asciiTheme="minorHAnsi" w:hAnsiTheme="minorHAnsi" w:cstheme="minorHAnsi"/>
                <w:color w:val="auto"/>
                <w:sz w:val="22"/>
                <w:szCs w:val="22"/>
              </w:rPr>
              <w:t>Demonstrated experience in the management of medium sized, multi-functional works division</w:t>
            </w:r>
          </w:p>
        </w:tc>
      </w:tr>
      <w:tr w:rsidR="00CC27AD" w:rsidRPr="00AE32D7" w14:paraId="230A4E83" w14:textId="77777777" w:rsidTr="00FB69FB">
        <w:tc>
          <w:tcPr>
            <w:tcW w:w="26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2A491D8" w14:textId="75995559" w:rsidR="00CC27AD" w:rsidRDefault="00CC27AD" w:rsidP="00BC00A9">
            <w:pPr>
              <w:spacing w:line="276" w:lineRule="auto"/>
              <w:rPr>
                <w:rFonts w:ascii="Calibri" w:hAnsi="Calibri" w:cs="Calibri"/>
                <w:b/>
                <w:bCs/>
                <w:sz w:val="22"/>
                <w:szCs w:val="22"/>
              </w:rPr>
            </w:pPr>
            <w:r>
              <w:rPr>
                <w:rFonts w:ascii="Calibri" w:hAnsi="Calibri" w:cs="Calibri"/>
                <w:b/>
                <w:bCs/>
                <w:sz w:val="22"/>
                <w:szCs w:val="22"/>
              </w:rPr>
              <w:t>Knowledge</w:t>
            </w:r>
          </w:p>
        </w:tc>
        <w:tc>
          <w:tcPr>
            <w:tcW w:w="7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BF56B3" w14:textId="77777777" w:rsidR="000E6847" w:rsidRPr="0023311E" w:rsidRDefault="000E6847" w:rsidP="00EC4641">
            <w:pPr>
              <w:pStyle w:val="Default"/>
              <w:numPr>
                <w:ilvl w:val="0"/>
                <w:numId w:val="4"/>
              </w:numPr>
              <w:spacing w:line="276" w:lineRule="auto"/>
              <w:ind w:left="320" w:hanging="284"/>
              <w:jc w:val="both"/>
              <w:rPr>
                <w:rFonts w:asciiTheme="minorHAnsi" w:hAnsiTheme="minorHAnsi" w:cstheme="minorHAnsi"/>
                <w:color w:val="auto"/>
                <w:sz w:val="22"/>
                <w:szCs w:val="22"/>
              </w:rPr>
            </w:pPr>
            <w:r w:rsidRPr="0023311E">
              <w:rPr>
                <w:rFonts w:asciiTheme="minorHAnsi" w:hAnsiTheme="minorHAnsi" w:cstheme="minorHAnsi"/>
                <w:color w:val="auto"/>
                <w:sz w:val="22"/>
                <w:szCs w:val="22"/>
              </w:rPr>
              <w:t xml:space="preserve">Working knowledge of local government governance, budgeting and statutory environment. </w:t>
            </w:r>
          </w:p>
          <w:p w14:paraId="4E6DEB51" w14:textId="77777777" w:rsidR="000E6847" w:rsidRPr="0023311E" w:rsidRDefault="000E6847" w:rsidP="00EC4641">
            <w:pPr>
              <w:pStyle w:val="Default"/>
              <w:numPr>
                <w:ilvl w:val="0"/>
                <w:numId w:val="4"/>
              </w:numPr>
              <w:spacing w:line="276" w:lineRule="auto"/>
              <w:ind w:left="320" w:hanging="284"/>
              <w:jc w:val="both"/>
              <w:rPr>
                <w:rFonts w:asciiTheme="minorHAnsi" w:hAnsiTheme="minorHAnsi" w:cstheme="minorHAnsi"/>
                <w:color w:val="auto"/>
                <w:sz w:val="22"/>
                <w:szCs w:val="22"/>
              </w:rPr>
            </w:pPr>
            <w:r w:rsidRPr="0023311E">
              <w:rPr>
                <w:rFonts w:asciiTheme="minorHAnsi" w:hAnsiTheme="minorHAnsi" w:cstheme="minorHAnsi"/>
                <w:color w:val="auto"/>
                <w:sz w:val="22"/>
                <w:szCs w:val="22"/>
              </w:rPr>
              <w:t>Working knowledge of road construction/road maintenance procedures and principles.</w:t>
            </w:r>
          </w:p>
          <w:p w14:paraId="69E9578B" w14:textId="77777777" w:rsidR="000E6847" w:rsidRPr="0023311E" w:rsidRDefault="000E6847" w:rsidP="00EC4641">
            <w:pPr>
              <w:pStyle w:val="Default"/>
              <w:numPr>
                <w:ilvl w:val="0"/>
                <w:numId w:val="4"/>
              </w:numPr>
              <w:spacing w:line="276" w:lineRule="auto"/>
              <w:ind w:left="320" w:hanging="284"/>
              <w:jc w:val="both"/>
              <w:rPr>
                <w:rFonts w:asciiTheme="minorHAnsi" w:hAnsiTheme="minorHAnsi" w:cstheme="minorHAnsi"/>
                <w:color w:val="auto"/>
                <w:sz w:val="22"/>
                <w:szCs w:val="22"/>
              </w:rPr>
            </w:pPr>
            <w:r w:rsidRPr="0023311E">
              <w:rPr>
                <w:rFonts w:asciiTheme="minorHAnsi" w:hAnsiTheme="minorHAnsi" w:cstheme="minorHAnsi"/>
                <w:color w:val="auto"/>
                <w:sz w:val="22"/>
                <w:szCs w:val="22"/>
              </w:rPr>
              <w:t xml:space="preserve">Working knowledge of human resource development, in particular performance management, staff development and fostering positive working relationships. </w:t>
            </w:r>
          </w:p>
          <w:p w14:paraId="6E7BEB99" w14:textId="37D05686" w:rsidR="00CC27AD" w:rsidRPr="0023311E" w:rsidRDefault="000E6847" w:rsidP="00EC4641">
            <w:pPr>
              <w:pStyle w:val="Default"/>
              <w:numPr>
                <w:ilvl w:val="0"/>
                <w:numId w:val="4"/>
              </w:numPr>
              <w:spacing w:line="276" w:lineRule="auto"/>
              <w:ind w:left="320" w:hanging="284"/>
              <w:jc w:val="both"/>
              <w:rPr>
                <w:rFonts w:asciiTheme="minorHAnsi" w:hAnsiTheme="minorHAnsi" w:cstheme="minorHAnsi"/>
                <w:color w:val="auto"/>
                <w:sz w:val="22"/>
                <w:szCs w:val="22"/>
              </w:rPr>
            </w:pPr>
            <w:r w:rsidRPr="0023311E">
              <w:rPr>
                <w:rFonts w:asciiTheme="minorHAnsi" w:hAnsiTheme="minorHAnsi" w:cstheme="minorHAnsi"/>
                <w:color w:val="auto"/>
                <w:sz w:val="22"/>
                <w:szCs w:val="22"/>
              </w:rPr>
              <w:t>Working knowledge of sustainable waste management.</w:t>
            </w:r>
          </w:p>
        </w:tc>
      </w:tr>
      <w:tr w:rsidR="00FB69FB" w:rsidRPr="00AE32D7" w14:paraId="35BDB1D0" w14:textId="77777777" w:rsidTr="00FB69FB">
        <w:tc>
          <w:tcPr>
            <w:tcW w:w="26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88481E6" w14:textId="2EE9E3C3" w:rsidR="00FB69FB" w:rsidRPr="00906321" w:rsidRDefault="00CC27AD" w:rsidP="00BC00A9">
            <w:pPr>
              <w:spacing w:line="276" w:lineRule="auto"/>
              <w:rPr>
                <w:rFonts w:ascii="Calibri" w:hAnsi="Calibri" w:cs="Calibri"/>
                <w:b/>
                <w:bCs/>
                <w:sz w:val="22"/>
                <w:szCs w:val="22"/>
              </w:rPr>
            </w:pPr>
            <w:r>
              <w:rPr>
                <w:rFonts w:ascii="Calibri" w:hAnsi="Calibri" w:cs="Calibri"/>
                <w:b/>
                <w:bCs/>
                <w:sz w:val="22"/>
                <w:szCs w:val="22"/>
              </w:rPr>
              <w:t>Qualifications</w:t>
            </w:r>
          </w:p>
        </w:tc>
        <w:tc>
          <w:tcPr>
            <w:tcW w:w="7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6ABD11" w14:textId="77777777" w:rsidR="00545B7E" w:rsidRPr="0023311E" w:rsidRDefault="00545B7E" w:rsidP="00EC4641">
            <w:pPr>
              <w:pStyle w:val="Default"/>
              <w:numPr>
                <w:ilvl w:val="0"/>
                <w:numId w:val="3"/>
              </w:numPr>
              <w:spacing w:line="276" w:lineRule="auto"/>
              <w:ind w:left="320" w:hanging="284"/>
              <w:jc w:val="both"/>
              <w:rPr>
                <w:rFonts w:asciiTheme="minorHAnsi" w:hAnsiTheme="minorHAnsi" w:cstheme="minorHAnsi"/>
                <w:color w:val="auto"/>
                <w:sz w:val="22"/>
                <w:szCs w:val="22"/>
              </w:rPr>
            </w:pPr>
            <w:r w:rsidRPr="0023311E">
              <w:rPr>
                <w:rFonts w:asciiTheme="minorHAnsi" w:hAnsiTheme="minorHAnsi" w:cstheme="minorHAnsi"/>
                <w:color w:val="auto"/>
                <w:sz w:val="22"/>
                <w:szCs w:val="22"/>
              </w:rPr>
              <w:t>Tertiary qualification in business management, and/or engineering, surveying or related engineering/technical field.</w:t>
            </w:r>
          </w:p>
          <w:p w14:paraId="0E783CB5" w14:textId="32ABAAFE" w:rsidR="00FB69FB" w:rsidRPr="0023311E" w:rsidRDefault="00545B7E" w:rsidP="00EC4641">
            <w:pPr>
              <w:pStyle w:val="Default"/>
              <w:numPr>
                <w:ilvl w:val="0"/>
                <w:numId w:val="3"/>
              </w:numPr>
              <w:spacing w:line="276" w:lineRule="auto"/>
              <w:ind w:left="320" w:hanging="284"/>
              <w:jc w:val="both"/>
              <w:rPr>
                <w:rFonts w:asciiTheme="minorHAnsi" w:hAnsiTheme="minorHAnsi" w:cstheme="minorHAnsi"/>
                <w:color w:val="auto"/>
              </w:rPr>
            </w:pPr>
            <w:r w:rsidRPr="0023311E">
              <w:rPr>
                <w:rFonts w:asciiTheme="minorHAnsi" w:hAnsiTheme="minorHAnsi" w:cstheme="minorHAnsi"/>
                <w:color w:val="auto"/>
                <w:sz w:val="22"/>
                <w:szCs w:val="22"/>
              </w:rPr>
              <w:t>Must possess a current “C” class driver’ licence</w:t>
            </w:r>
            <w:r w:rsidRPr="0023311E">
              <w:rPr>
                <w:rFonts w:asciiTheme="minorHAnsi" w:hAnsiTheme="minorHAnsi" w:cstheme="minorHAnsi"/>
                <w:color w:val="auto"/>
              </w:rPr>
              <w:t xml:space="preserve">. </w:t>
            </w:r>
          </w:p>
        </w:tc>
      </w:tr>
    </w:tbl>
    <w:p w14:paraId="5A573EE2" w14:textId="59DB179B" w:rsidR="00906321" w:rsidRDefault="00906321"/>
    <w:tbl>
      <w:tblPr>
        <w:tblStyle w:val="TableGridLight"/>
        <w:tblW w:w="9924" w:type="dxa"/>
        <w:tblLook w:val="04A0" w:firstRow="1" w:lastRow="0" w:firstColumn="1" w:lastColumn="0" w:noHBand="0" w:noVBand="1"/>
      </w:tblPr>
      <w:tblGrid>
        <w:gridCol w:w="2689"/>
        <w:gridCol w:w="4185"/>
        <w:gridCol w:w="3044"/>
        <w:gridCol w:w="6"/>
      </w:tblGrid>
      <w:tr w:rsidR="00BC00A9" w:rsidRPr="00AE32D7" w14:paraId="2583BE1E" w14:textId="77777777" w:rsidTr="00881107">
        <w:tc>
          <w:tcPr>
            <w:tcW w:w="9924" w:type="dxa"/>
            <w:gridSpan w:val="4"/>
          </w:tcPr>
          <w:p w14:paraId="41B05A44" w14:textId="77777777" w:rsidR="00BC00A9" w:rsidRPr="00906321" w:rsidRDefault="00BC00A9" w:rsidP="00906321">
            <w:pPr>
              <w:spacing w:line="276" w:lineRule="auto"/>
              <w:rPr>
                <w:rFonts w:ascii="Calibri" w:hAnsi="Calibri" w:cs="Calibri"/>
                <w:b/>
                <w:bCs/>
                <w:sz w:val="22"/>
                <w:szCs w:val="22"/>
              </w:rPr>
            </w:pPr>
            <w:r w:rsidRPr="00906321">
              <w:rPr>
                <w:rFonts w:ascii="Calibri" w:hAnsi="Calibri" w:cs="Calibri"/>
                <w:b/>
                <w:bCs/>
                <w:sz w:val="22"/>
                <w:szCs w:val="22"/>
              </w:rPr>
              <w:lastRenderedPageBreak/>
              <w:t>ACKNOWLEDGMENTS</w:t>
            </w:r>
          </w:p>
        </w:tc>
      </w:tr>
      <w:tr w:rsidR="00BC00A9" w:rsidRPr="00AE32D7" w14:paraId="2BCED401" w14:textId="77777777" w:rsidTr="00906321">
        <w:tc>
          <w:tcPr>
            <w:tcW w:w="2689" w:type="dxa"/>
          </w:tcPr>
          <w:p w14:paraId="4A214F74" w14:textId="77777777" w:rsidR="00BC00A9" w:rsidRPr="00906321" w:rsidRDefault="00BC00A9" w:rsidP="00BC00A9">
            <w:pPr>
              <w:spacing w:line="276" w:lineRule="auto"/>
              <w:rPr>
                <w:rFonts w:ascii="Calibri" w:hAnsi="Calibri" w:cs="Calibri"/>
                <w:b/>
                <w:bCs/>
                <w:sz w:val="22"/>
                <w:szCs w:val="22"/>
              </w:rPr>
            </w:pPr>
            <w:r w:rsidRPr="00906321">
              <w:rPr>
                <w:rFonts w:ascii="Calibri" w:hAnsi="Calibri" w:cs="Calibri"/>
                <w:b/>
                <w:bCs/>
                <w:sz w:val="22"/>
                <w:szCs w:val="22"/>
              </w:rPr>
              <w:t xml:space="preserve">Employee: </w:t>
            </w:r>
          </w:p>
        </w:tc>
        <w:tc>
          <w:tcPr>
            <w:tcW w:w="4185" w:type="dxa"/>
          </w:tcPr>
          <w:p w14:paraId="7AF1E4B6" w14:textId="77777777" w:rsidR="00BC00A9" w:rsidRPr="00906321" w:rsidRDefault="00BC00A9" w:rsidP="00BC00A9">
            <w:pPr>
              <w:spacing w:line="276" w:lineRule="auto"/>
              <w:rPr>
                <w:rFonts w:ascii="Calibri" w:hAnsi="Calibri" w:cs="Calibri"/>
                <w:b/>
                <w:bCs/>
                <w:sz w:val="22"/>
                <w:szCs w:val="22"/>
              </w:rPr>
            </w:pPr>
          </w:p>
        </w:tc>
        <w:tc>
          <w:tcPr>
            <w:tcW w:w="3050" w:type="dxa"/>
            <w:gridSpan w:val="2"/>
          </w:tcPr>
          <w:p w14:paraId="2CE01693" w14:textId="77777777" w:rsidR="00BC00A9" w:rsidRPr="00906321" w:rsidRDefault="00BC00A9" w:rsidP="00BC00A9">
            <w:pPr>
              <w:spacing w:line="276" w:lineRule="auto"/>
              <w:rPr>
                <w:rFonts w:ascii="Calibri" w:hAnsi="Calibri" w:cs="Calibri"/>
                <w:b/>
                <w:bCs/>
                <w:sz w:val="22"/>
                <w:szCs w:val="22"/>
              </w:rPr>
            </w:pPr>
            <w:r w:rsidRPr="00906321">
              <w:rPr>
                <w:rFonts w:ascii="Calibri" w:hAnsi="Calibri" w:cs="Calibri"/>
                <w:b/>
                <w:bCs/>
                <w:sz w:val="22"/>
                <w:szCs w:val="22"/>
              </w:rPr>
              <w:t>Date:</w:t>
            </w:r>
          </w:p>
        </w:tc>
      </w:tr>
      <w:tr w:rsidR="00BC00A9" w:rsidRPr="00AE32D7" w14:paraId="148C50F8" w14:textId="77777777" w:rsidTr="00906321">
        <w:tc>
          <w:tcPr>
            <w:tcW w:w="2689" w:type="dxa"/>
          </w:tcPr>
          <w:p w14:paraId="38A7F298" w14:textId="77777777" w:rsidR="00BC00A9" w:rsidRPr="00906321" w:rsidRDefault="00BC00A9" w:rsidP="00BC00A9">
            <w:pPr>
              <w:spacing w:line="276" w:lineRule="auto"/>
              <w:rPr>
                <w:rFonts w:ascii="Calibri" w:hAnsi="Calibri" w:cs="Calibri"/>
                <w:b/>
                <w:bCs/>
                <w:sz w:val="22"/>
                <w:szCs w:val="22"/>
              </w:rPr>
            </w:pPr>
            <w:r w:rsidRPr="00906321">
              <w:rPr>
                <w:rFonts w:ascii="Calibri" w:hAnsi="Calibri" w:cs="Calibri"/>
                <w:b/>
                <w:bCs/>
                <w:sz w:val="22"/>
                <w:szCs w:val="22"/>
              </w:rPr>
              <w:t xml:space="preserve">Manager/HR: </w:t>
            </w:r>
          </w:p>
        </w:tc>
        <w:tc>
          <w:tcPr>
            <w:tcW w:w="4185" w:type="dxa"/>
          </w:tcPr>
          <w:p w14:paraId="1E128EF5" w14:textId="77777777" w:rsidR="00BC00A9" w:rsidRPr="00906321" w:rsidRDefault="00BC00A9" w:rsidP="00BC00A9">
            <w:pPr>
              <w:spacing w:line="276" w:lineRule="auto"/>
              <w:rPr>
                <w:rFonts w:ascii="Calibri" w:hAnsi="Calibri" w:cs="Calibri"/>
                <w:b/>
                <w:bCs/>
                <w:sz w:val="22"/>
                <w:szCs w:val="22"/>
              </w:rPr>
            </w:pPr>
          </w:p>
        </w:tc>
        <w:tc>
          <w:tcPr>
            <w:tcW w:w="3050" w:type="dxa"/>
            <w:gridSpan w:val="2"/>
          </w:tcPr>
          <w:p w14:paraId="49030965" w14:textId="77777777" w:rsidR="00BC00A9" w:rsidRPr="00906321" w:rsidRDefault="00BC00A9" w:rsidP="00BC00A9">
            <w:pPr>
              <w:spacing w:line="276" w:lineRule="auto"/>
              <w:rPr>
                <w:rFonts w:ascii="Calibri" w:hAnsi="Calibri" w:cs="Calibri"/>
                <w:b/>
                <w:bCs/>
                <w:sz w:val="22"/>
                <w:szCs w:val="22"/>
              </w:rPr>
            </w:pPr>
            <w:r w:rsidRPr="00906321">
              <w:rPr>
                <w:rFonts w:ascii="Calibri" w:hAnsi="Calibri" w:cs="Calibri"/>
                <w:b/>
                <w:bCs/>
                <w:sz w:val="22"/>
                <w:szCs w:val="22"/>
              </w:rPr>
              <w:t>Date:</w:t>
            </w:r>
          </w:p>
        </w:tc>
      </w:tr>
      <w:tr w:rsidR="009F0159" w:rsidRPr="00881107" w14:paraId="5DEC79D6" w14:textId="77777777" w:rsidTr="009F0159">
        <w:trPr>
          <w:gridAfter w:val="1"/>
          <w:wAfter w:w="6" w:type="dxa"/>
        </w:trPr>
        <w:tc>
          <w:tcPr>
            <w:tcW w:w="2689" w:type="dxa"/>
          </w:tcPr>
          <w:p w14:paraId="4291C9B9" w14:textId="77777777" w:rsidR="009F0159" w:rsidRPr="00881107" w:rsidRDefault="009F0159" w:rsidP="00DE3B29">
            <w:pPr>
              <w:spacing w:line="276" w:lineRule="auto"/>
              <w:rPr>
                <w:rFonts w:ascii="Calibri" w:hAnsi="Calibri" w:cs="Calibri"/>
                <w:b/>
                <w:bCs/>
                <w:sz w:val="22"/>
                <w:szCs w:val="22"/>
              </w:rPr>
            </w:pPr>
            <w:r w:rsidRPr="00881107">
              <w:rPr>
                <w:rFonts w:ascii="Calibri" w:hAnsi="Calibri" w:cs="Calibri"/>
                <w:b/>
                <w:bCs/>
                <w:sz w:val="22"/>
                <w:szCs w:val="22"/>
              </w:rPr>
              <w:t>Financial delegation</w:t>
            </w:r>
          </w:p>
        </w:tc>
        <w:tc>
          <w:tcPr>
            <w:tcW w:w="7229" w:type="dxa"/>
            <w:gridSpan w:val="2"/>
          </w:tcPr>
          <w:p w14:paraId="6DF4A861" w14:textId="77777777" w:rsidR="009F0159" w:rsidRPr="00881107" w:rsidRDefault="009F0159" w:rsidP="00DE3B29">
            <w:pPr>
              <w:spacing w:line="276" w:lineRule="auto"/>
              <w:rPr>
                <w:rFonts w:ascii="Calibri" w:hAnsi="Calibri" w:cs="Calibri"/>
                <w:b/>
                <w:bCs/>
                <w:sz w:val="22"/>
                <w:szCs w:val="22"/>
              </w:rPr>
            </w:pPr>
            <w:r w:rsidRPr="00881107">
              <w:rPr>
                <w:rFonts w:ascii="Calibri" w:hAnsi="Calibri" w:cs="Calibri"/>
                <w:b/>
                <w:bCs/>
                <w:sz w:val="22"/>
                <w:szCs w:val="22"/>
              </w:rPr>
              <w:t>$tba</w:t>
            </w:r>
          </w:p>
        </w:tc>
      </w:tr>
      <w:tr w:rsidR="009F0159" w:rsidRPr="00881107" w14:paraId="1AA8AAF0" w14:textId="77777777" w:rsidTr="009F0159">
        <w:trPr>
          <w:gridAfter w:val="1"/>
          <w:wAfter w:w="6" w:type="dxa"/>
        </w:trPr>
        <w:tc>
          <w:tcPr>
            <w:tcW w:w="2689" w:type="dxa"/>
          </w:tcPr>
          <w:p w14:paraId="540AF676" w14:textId="77777777" w:rsidR="009F0159" w:rsidRPr="00881107" w:rsidRDefault="009F0159" w:rsidP="00DE3B29">
            <w:pPr>
              <w:spacing w:line="276" w:lineRule="auto"/>
              <w:rPr>
                <w:rFonts w:ascii="Calibri" w:hAnsi="Calibri" w:cs="Calibri"/>
                <w:b/>
                <w:bCs/>
                <w:sz w:val="22"/>
                <w:szCs w:val="22"/>
              </w:rPr>
            </w:pPr>
            <w:r w:rsidRPr="00881107">
              <w:rPr>
                <w:rFonts w:ascii="Calibri" w:hAnsi="Calibri" w:cs="Calibri"/>
                <w:b/>
                <w:bCs/>
                <w:sz w:val="22"/>
                <w:szCs w:val="22"/>
              </w:rPr>
              <w:t>Reviewed by:</w:t>
            </w:r>
          </w:p>
        </w:tc>
        <w:tc>
          <w:tcPr>
            <w:tcW w:w="7229" w:type="dxa"/>
            <w:gridSpan w:val="2"/>
          </w:tcPr>
          <w:p w14:paraId="439DE00A" w14:textId="0EE09895" w:rsidR="009F0159" w:rsidRPr="00881107" w:rsidRDefault="009F0159" w:rsidP="00DE3B29">
            <w:pPr>
              <w:spacing w:line="276" w:lineRule="auto"/>
              <w:rPr>
                <w:rFonts w:ascii="Calibri" w:hAnsi="Calibri" w:cs="Calibri"/>
                <w:b/>
                <w:bCs/>
                <w:sz w:val="22"/>
                <w:szCs w:val="22"/>
              </w:rPr>
            </w:pPr>
            <w:r w:rsidRPr="00881107">
              <w:rPr>
                <w:rFonts w:ascii="Calibri" w:hAnsi="Calibri" w:cs="Calibri"/>
                <w:b/>
                <w:bCs/>
                <w:sz w:val="22"/>
                <w:szCs w:val="22"/>
              </w:rPr>
              <w:t>Manager, People and Culture</w:t>
            </w:r>
          </w:p>
        </w:tc>
      </w:tr>
      <w:tr w:rsidR="009F0159" w:rsidRPr="00881107" w14:paraId="37459BA1" w14:textId="77777777" w:rsidTr="009F0159">
        <w:trPr>
          <w:gridAfter w:val="1"/>
          <w:wAfter w:w="6" w:type="dxa"/>
        </w:trPr>
        <w:tc>
          <w:tcPr>
            <w:tcW w:w="2689" w:type="dxa"/>
          </w:tcPr>
          <w:p w14:paraId="53B281B8" w14:textId="77777777" w:rsidR="009F0159" w:rsidRPr="00881107" w:rsidRDefault="009F0159" w:rsidP="00DE3B29">
            <w:pPr>
              <w:spacing w:line="276" w:lineRule="auto"/>
              <w:rPr>
                <w:rFonts w:ascii="Calibri" w:hAnsi="Calibri" w:cs="Calibri"/>
                <w:b/>
                <w:bCs/>
                <w:sz w:val="22"/>
                <w:szCs w:val="22"/>
              </w:rPr>
            </w:pPr>
            <w:r w:rsidRPr="00881107">
              <w:rPr>
                <w:rFonts w:ascii="Calibri" w:hAnsi="Calibri" w:cs="Calibri"/>
                <w:b/>
                <w:bCs/>
                <w:sz w:val="22"/>
                <w:szCs w:val="22"/>
              </w:rPr>
              <w:t>Review date:</w:t>
            </w:r>
          </w:p>
        </w:tc>
        <w:tc>
          <w:tcPr>
            <w:tcW w:w="7229" w:type="dxa"/>
            <w:gridSpan w:val="2"/>
          </w:tcPr>
          <w:p w14:paraId="02274318" w14:textId="1FEEFA7E" w:rsidR="009F0159" w:rsidRPr="00881107" w:rsidRDefault="00F003E5" w:rsidP="00DE3B29">
            <w:pPr>
              <w:spacing w:line="276" w:lineRule="auto"/>
              <w:rPr>
                <w:rFonts w:ascii="Calibri" w:hAnsi="Calibri" w:cs="Calibri"/>
                <w:b/>
                <w:bCs/>
                <w:sz w:val="22"/>
                <w:szCs w:val="22"/>
              </w:rPr>
            </w:pPr>
            <w:r>
              <w:rPr>
                <w:rFonts w:ascii="Calibri" w:hAnsi="Calibri" w:cs="Calibri"/>
                <w:b/>
                <w:bCs/>
                <w:sz w:val="22"/>
                <w:szCs w:val="22"/>
              </w:rPr>
              <w:t>April</w:t>
            </w:r>
            <w:r w:rsidR="009F0159" w:rsidRPr="00881107">
              <w:rPr>
                <w:rFonts w:ascii="Calibri" w:hAnsi="Calibri" w:cs="Calibri"/>
                <w:b/>
                <w:bCs/>
                <w:sz w:val="22"/>
                <w:szCs w:val="22"/>
              </w:rPr>
              <w:t xml:space="preserve"> 2026</w:t>
            </w:r>
          </w:p>
        </w:tc>
      </w:tr>
      <w:tr w:rsidR="009F0159" w:rsidRPr="00881107" w14:paraId="62954F64" w14:textId="77777777" w:rsidTr="009F0159">
        <w:trPr>
          <w:gridAfter w:val="1"/>
          <w:wAfter w:w="6" w:type="dxa"/>
        </w:trPr>
        <w:tc>
          <w:tcPr>
            <w:tcW w:w="2689" w:type="dxa"/>
          </w:tcPr>
          <w:p w14:paraId="047033E7" w14:textId="77777777" w:rsidR="009F0159" w:rsidRPr="00881107" w:rsidRDefault="009F0159" w:rsidP="00DE3B29">
            <w:pPr>
              <w:spacing w:line="276" w:lineRule="auto"/>
              <w:rPr>
                <w:rFonts w:ascii="Calibri" w:hAnsi="Calibri" w:cs="Calibri"/>
                <w:b/>
                <w:bCs/>
                <w:sz w:val="22"/>
                <w:szCs w:val="22"/>
              </w:rPr>
            </w:pPr>
            <w:r w:rsidRPr="00881107">
              <w:rPr>
                <w:rFonts w:ascii="Calibri" w:hAnsi="Calibri" w:cs="Calibri"/>
                <w:b/>
                <w:bCs/>
                <w:sz w:val="22"/>
                <w:szCs w:val="22"/>
              </w:rPr>
              <w:t>Approval date:</w:t>
            </w:r>
          </w:p>
        </w:tc>
        <w:tc>
          <w:tcPr>
            <w:tcW w:w="7229" w:type="dxa"/>
            <w:gridSpan w:val="2"/>
          </w:tcPr>
          <w:p w14:paraId="5F83E92D" w14:textId="2E0C7A5B" w:rsidR="009F0159" w:rsidRPr="00881107" w:rsidRDefault="009F0159" w:rsidP="00DE3B29">
            <w:pPr>
              <w:spacing w:line="276" w:lineRule="auto"/>
              <w:rPr>
                <w:rFonts w:ascii="Calibri" w:hAnsi="Calibri" w:cs="Calibri"/>
                <w:b/>
                <w:bCs/>
                <w:sz w:val="22"/>
                <w:szCs w:val="22"/>
              </w:rPr>
            </w:pPr>
          </w:p>
        </w:tc>
      </w:tr>
      <w:tr w:rsidR="009F0159" w:rsidRPr="00881107" w14:paraId="2AE50ED0" w14:textId="77777777" w:rsidTr="009F0159">
        <w:trPr>
          <w:gridAfter w:val="1"/>
          <w:wAfter w:w="6" w:type="dxa"/>
        </w:trPr>
        <w:tc>
          <w:tcPr>
            <w:tcW w:w="2689" w:type="dxa"/>
          </w:tcPr>
          <w:p w14:paraId="1513ACB0" w14:textId="77777777" w:rsidR="009F0159" w:rsidRPr="00881107" w:rsidRDefault="009F0159" w:rsidP="00DE3B29">
            <w:pPr>
              <w:spacing w:line="276" w:lineRule="auto"/>
              <w:rPr>
                <w:rFonts w:ascii="Calibri" w:hAnsi="Calibri" w:cs="Calibri"/>
                <w:b/>
                <w:bCs/>
                <w:sz w:val="22"/>
                <w:szCs w:val="22"/>
              </w:rPr>
            </w:pPr>
            <w:r w:rsidRPr="00881107">
              <w:rPr>
                <w:rFonts w:ascii="Calibri" w:hAnsi="Calibri" w:cs="Calibri"/>
                <w:b/>
                <w:bCs/>
                <w:sz w:val="22"/>
                <w:szCs w:val="22"/>
              </w:rPr>
              <w:t>Approved by:</w:t>
            </w:r>
          </w:p>
        </w:tc>
        <w:tc>
          <w:tcPr>
            <w:tcW w:w="7229" w:type="dxa"/>
            <w:gridSpan w:val="2"/>
          </w:tcPr>
          <w:p w14:paraId="2ED48AFE" w14:textId="77777777" w:rsidR="009F0159" w:rsidRPr="00881107" w:rsidRDefault="009F0159" w:rsidP="00DE3B29">
            <w:pPr>
              <w:spacing w:line="276" w:lineRule="auto"/>
              <w:rPr>
                <w:rFonts w:ascii="Calibri" w:hAnsi="Calibri" w:cs="Calibri"/>
                <w:b/>
                <w:bCs/>
                <w:sz w:val="22"/>
                <w:szCs w:val="22"/>
              </w:rPr>
            </w:pPr>
            <w:r w:rsidRPr="00881107">
              <w:rPr>
                <w:rFonts w:ascii="Calibri" w:hAnsi="Calibri" w:cs="Calibri"/>
                <w:b/>
                <w:bCs/>
                <w:sz w:val="22"/>
                <w:szCs w:val="22"/>
              </w:rPr>
              <w:t>CEO</w:t>
            </w:r>
          </w:p>
        </w:tc>
      </w:tr>
    </w:tbl>
    <w:p w14:paraId="30DC975B" w14:textId="7D45E323" w:rsidR="00E65C43" w:rsidRPr="005827CA" w:rsidRDefault="00E65C43" w:rsidP="00906321">
      <w:pPr>
        <w:spacing w:after="200" w:line="276" w:lineRule="auto"/>
        <w:rPr>
          <w:rFonts w:ascii="Calibri" w:hAnsi="Calibri" w:cs="Calibri"/>
          <w:b/>
          <w:sz w:val="22"/>
        </w:rPr>
      </w:pPr>
    </w:p>
    <w:sectPr w:rsidR="00E65C43" w:rsidRPr="005827CA" w:rsidSect="004B2D70">
      <w:headerReference w:type="default" r:id="rId14"/>
      <w:footerReference w:type="even" r:id="rId15"/>
      <w:footerReference w:type="default" r:id="rId16"/>
      <w:headerReference w:type="first" r:id="rId17"/>
      <w:pgSz w:w="11906" w:h="16838"/>
      <w:pgMar w:top="567" w:right="1134" w:bottom="709"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B4B0A" w14:textId="77777777" w:rsidR="00FD7530" w:rsidRDefault="00FD7530" w:rsidP="00EB51F0">
      <w:r>
        <w:separator/>
      </w:r>
    </w:p>
  </w:endnote>
  <w:endnote w:type="continuationSeparator" w:id="0">
    <w:p w14:paraId="764E2BD5" w14:textId="77777777" w:rsidR="00FD7530" w:rsidRDefault="00FD7530" w:rsidP="00EB51F0">
      <w:r>
        <w:continuationSeparator/>
      </w:r>
    </w:p>
  </w:endnote>
  <w:endnote w:type="continuationNotice" w:id="1">
    <w:p w14:paraId="5269F3FA" w14:textId="77777777" w:rsidR="00FD7530" w:rsidRDefault="00FD75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METR415 BLK BT BLACK">
    <w:altName w:val="Calibri"/>
    <w:charset w:val="00"/>
    <w:family w:val="swiss"/>
    <w:pitch w:val="variable"/>
    <w:sig w:usb0="800000AF" w:usb1="1000204A" w:usb2="00000000" w:usb3="00000000" w:csb0="0000001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270533"/>
      <w:docPartObj>
        <w:docPartGallery w:val="Page Numbers (Bottom of Page)"/>
        <w:docPartUnique/>
      </w:docPartObj>
    </w:sdtPr>
    <w:sdtContent>
      <w:p w14:paraId="70456A30" w14:textId="6C66AD9E" w:rsidR="00905B21" w:rsidRDefault="00905B21" w:rsidP="00DE3B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730186E" w14:textId="77777777" w:rsidR="00905B21" w:rsidRDefault="00905B21" w:rsidP="00905B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5739941"/>
      <w:docPartObj>
        <w:docPartGallery w:val="Page Numbers (Bottom of Page)"/>
        <w:docPartUnique/>
      </w:docPartObj>
    </w:sdtPr>
    <w:sdtContent>
      <w:p w14:paraId="7968DA19" w14:textId="5AA9A513" w:rsidR="00905B21" w:rsidRDefault="00905B21" w:rsidP="00905B21">
        <w:pPr>
          <w:pStyle w:val="Footer"/>
          <w:framePr w:wrap="none" w:vAnchor="text" w:hAnchor="page" w:x="11068"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92C59D9" w14:textId="71A71EC1" w:rsidR="00905B21" w:rsidRDefault="00905B21" w:rsidP="00905B21">
    <w:pPr>
      <w:pStyle w:val="Footer"/>
      <w:ind w:right="360"/>
    </w:pPr>
    <w:r>
      <w:rPr>
        <w:noProof/>
      </w:rPr>
      <mc:AlternateContent>
        <mc:Choice Requires="wps">
          <w:drawing>
            <wp:anchor distT="0" distB="0" distL="114300" distR="114300" simplePos="0" relativeHeight="251657728" behindDoc="0" locked="0" layoutInCell="1" allowOverlap="1" wp14:anchorId="4BCD9ADF" wp14:editId="626C2404">
              <wp:simplePos x="0" y="0"/>
              <wp:positionH relativeFrom="column">
                <wp:posOffset>11430</wp:posOffset>
              </wp:positionH>
              <wp:positionV relativeFrom="paragraph">
                <wp:posOffset>-126840</wp:posOffset>
              </wp:positionV>
              <wp:extent cx="6285053" cy="0"/>
              <wp:effectExtent l="0" t="12700" r="14605" b="12700"/>
              <wp:wrapNone/>
              <wp:docPr id="581236191" name="Straight Connector 12"/>
              <wp:cNvGraphicFramePr/>
              <a:graphic xmlns:a="http://schemas.openxmlformats.org/drawingml/2006/main">
                <a:graphicData uri="http://schemas.microsoft.com/office/word/2010/wordprocessingShape">
                  <wps:wsp>
                    <wps:cNvCnPr/>
                    <wps:spPr>
                      <a:xfrm>
                        <a:off x="0" y="0"/>
                        <a:ext cx="6285053" cy="0"/>
                      </a:xfrm>
                      <a:prstGeom prst="line">
                        <a:avLst/>
                      </a:prstGeom>
                      <a:ln>
                        <a:solidFill>
                          <a:schemeClr val="accent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1D1758A" id="Straight Connector 12"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pt" to="495.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" strokecolor="#24a1d5 [3207]" strokeweight="1.5pt">
              <v:stroke joinstyle="miter"/>
            </v:line>
          </w:pict>
        </mc:Fallback>
      </mc:AlternateContent>
    </w:r>
    <w:r w:rsidR="003067EA">
      <w:t>P</w:t>
    </w:r>
    <w:r>
      <w:t>D</w:t>
    </w:r>
    <w:r w:rsidR="00AC266F">
      <w:t xml:space="preserve"> </w:t>
    </w:r>
    <w:r w:rsidR="00E40AF2">
      <w:t xml:space="preserve">Group Manager, May </w:t>
    </w:r>
    <w: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6E3A0" w14:textId="77777777" w:rsidR="00FD7530" w:rsidRDefault="00FD7530" w:rsidP="00EB51F0">
      <w:r>
        <w:separator/>
      </w:r>
    </w:p>
  </w:footnote>
  <w:footnote w:type="continuationSeparator" w:id="0">
    <w:p w14:paraId="7DA15E62" w14:textId="77777777" w:rsidR="00FD7530" w:rsidRDefault="00FD7530" w:rsidP="00EB51F0">
      <w:r>
        <w:continuationSeparator/>
      </w:r>
    </w:p>
  </w:footnote>
  <w:footnote w:type="continuationNotice" w:id="1">
    <w:p w14:paraId="7A32DBA6" w14:textId="77777777" w:rsidR="00FD7530" w:rsidRDefault="00FD75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0D8E8" w14:textId="774E325E" w:rsidR="00A16E03" w:rsidRDefault="00A16E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8502C" w14:textId="3241D9BD" w:rsidR="00AD4E22" w:rsidRDefault="00905B21">
    <w:pPr>
      <w:pStyle w:val="Header"/>
    </w:pPr>
    <w:r>
      <w:rPr>
        <w:noProof/>
      </w:rPr>
      <w:drawing>
        <wp:anchor distT="0" distB="0" distL="114300" distR="114300" simplePos="0" relativeHeight="251656704" behindDoc="1" locked="0" layoutInCell="1" allowOverlap="1" wp14:anchorId="6ADD8C01" wp14:editId="75BA3C55">
          <wp:simplePos x="0" y="0"/>
          <wp:positionH relativeFrom="page">
            <wp:posOffset>57271</wp:posOffset>
          </wp:positionH>
          <wp:positionV relativeFrom="paragraph">
            <wp:posOffset>-438150</wp:posOffset>
          </wp:positionV>
          <wp:extent cx="7485380" cy="10646164"/>
          <wp:effectExtent l="0" t="0" r="0" b="0"/>
          <wp:wrapNone/>
          <wp:docPr id="463429978" name="Picture 46342997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85380" cy="10646164"/>
                  </a:xfrm>
                  <a:prstGeom prst="rect">
                    <a:avLst/>
                  </a:prstGeom>
                </pic:spPr>
              </pic:pic>
            </a:graphicData>
          </a:graphic>
          <wp14:sizeRelH relativeFrom="page">
            <wp14:pctWidth>0</wp14:pctWidth>
          </wp14:sizeRelH>
          <wp14:sizeRelV relativeFrom="page">
            <wp14:pctHeight>0</wp14:pctHeight>
          </wp14:sizeRelV>
        </wp:anchor>
      </w:drawing>
    </w:r>
    <w:r w:rsidR="007D3EA4">
      <w:rPr>
        <w:noProof/>
      </w:rPr>
      <w:drawing>
        <wp:inline distT="0" distB="0" distL="0" distR="0" wp14:anchorId="6E9BF544" wp14:editId="1951CBDF">
          <wp:extent cx="5835650" cy="714375"/>
          <wp:effectExtent l="0" t="0" r="6350" b="0"/>
          <wp:docPr id="1695386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8679"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5835650" cy="714375"/>
                  </a:xfrm>
                  <a:prstGeom prst="rect">
                    <a:avLst/>
                  </a:prstGeom>
                </pic:spPr>
              </pic:pic>
            </a:graphicData>
          </a:graphic>
        </wp:inline>
      </w:drawing>
    </w:r>
  </w:p>
  <w:p w14:paraId="1EA6CA77" w14:textId="368A6B93" w:rsidR="00906321" w:rsidRDefault="00906321">
    <w:pPr>
      <w:pStyle w:val="Header"/>
    </w:pPr>
  </w:p>
  <w:p w14:paraId="6A5BC2C5" w14:textId="77777777" w:rsidR="00906321" w:rsidRDefault="00906321">
    <w:pPr>
      <w:pStyle w:val="Header"/>
    </w:pPr>
  </w:p>
  <w:p w14:paraId="43F6E466" w14:textId="2A88B122" w:rsidR="00906321" w:rsidRDefault="00906321">
    <w:pPr>
      <w:pStyle w:val="Header"/>
    </w:pPr>
  </w:p>
  <w:p w14:paraId="60AC0058" w14:textId="543BF030" w:rsidR="00906321" w:rsidRDefault="009063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A76C0"/>
    <w:multiLevelType w:val="multilevel"/>
    <w:tmpl w:val="E6BA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104DC"/>
    <w:multiLevelType w:val="multilevel"/>
    <w:tmpl w:val="119C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07B52"/>
    <w:multiLevelType w:val="multilevel"/>
    <w:tmpl w:val="A6B0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3C7488"/>
    <w:multiLevelType w:val="multilevel"/>
    <w:tmpl w:val="874C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4D5B50"/>
    <w:multiLevelType w:val="hybridMultilevel"/>
    <w:tmpl w:val="BDF618E4"/>
    <w:lvl w:ilvl="0" w:tplc="E9BA3DA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163800"/>
    <w:multiLevelType w:val="multilevel"/>
    <w:tmpl w:val="42F6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333468"/>
    <w:multiLevelType w:val="multilevel"/>
    <w:tmpl w:val="76D2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C78B6"/>
    <w:multiLevelType w:val="hybridMultilevel"/>
    <w:tmpl w:val="79C03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5A0FCF"/>
    <w:multiLevelType w:val="hybridMultilevel"/>
    <w:tmpl w:val="7A38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BD2807"/>
    <w:multiLevelType w:val="hybridMultilevel"/>
    <w:tmpl w:val="F4920542"/>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5352414E"/>
    <w:multiLevelType w:val="multilevel"/>
    <w:tmpl w:val="28A8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0F34C1"/>
    <w:multiLevelType w:val="hybridMultilevel"/>
    <w:tmpl w:val="3070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9F06A0"/>
    <w:multiLevelType w:val="hybridMultilevel"/>
    <w:tmpl w:val="CBB43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BB4869"/>
    <w:multiLevelType w:val="multilevel"/>
    <w:tmpl w:val="4432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5733101">
    <w:abstractNumId w:val="8"/>
  </w:num>
  <w:num w:numId="2" w16cid:durableId="1024556581">
    <w:abstractNumId w:val="7"/>
  </w:num>
  <w:num w:numId="3" w16cid:durableId="2042439168">
    <w:abstractNumId w:val="12"/>
  </w:num>
  <w:num w:numId="4" w16cid:durableId="1291983222">
    <w:abstractNumId w:val="4"/>
  </w:num>
  <w:num w:numId="5" w16cid:durableId="658506038">
    <w:abstractNumId w:val="6"/>
  </w:num>
  <w:num w:numId="6" w16cid:durableId="1012760090">
    <w:abstractNumId w:val="1"/>
  </w:num>
  <w:num w:numId="7" w16cid:durableId="689912652">
    <w:abstractNumId w:val="0"/>
  </w:num>
  <w:num w:numId="8" w16cid:durableId="872546345">
    <w:abstractNumId w:val="3"/>
  </w:num>
  <w:num w:numId="9" w16cid:durableId="1540119398">
    <w:abstractNumId w:val="10"/>
  </w:num>
  <w:num w:numId="10" w16cid:durableId="1253474162">
    <w:abstractNumId w:val="5"/>
  </w:num>
  <w:num w:numId="11" w16cid:durableId="2068457027">
    <w:abstractNumId w:val="13"/>
  </w:num>
  <w:num w:numId="12" w16cid:durableId="1600869635">
    <w:abstractNumId w:val="2"/>
  </w:num>
  <w:num w:numId="13" w16cid:durableId="1421028117">
    <w:abstractNumId w:val="9"/>
  </w:num>
  <w:num w:numId="14" w16cid:durableId="132889789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292"/>
    <w:rsid w:val="000043A6"/>
    <w:rsid w:val="00015632"/>
    <w:rsid w:val="00021587"/>
    <w:rsid w:val="000371B6"/>
    <w:rsid w:val="00044251"/>
    <w:rsid w:val="00046157"/>
    <w:rsid w:val="000559BD"/>
    <w:rsid w:val="00075456"/>
    <w:rsid w:val="000866FF"/>
    <w:rsid w:val="00087820"/>
    <w:rsid w:val="000A1C4A"/>
    <w:rsid w:val="000A36A7"/>
    <w:rsid w:val="000A3BA0"/>
    <w:rsid w:val="000B3056"/>
    <w:rsid w:val="000B6179"/>
    <w:rsid w:val="000C4508"/>
    <w:rsid w:val="000C56FD"/>
    <w:rsid w:val="000C57C1"/>
    <w:rsid w:val="000E1423"/>
    <w:rsid w:val="000E6847"/>
    <w:rsid w:val="000E733D"/>
    <w:rsid w:val="000F2F15"/>
    <w:rsid w:val="00100BEC"/>
    <w:rsid w:val="0010500A"/>
    <w:rsid w:val="001072EE"/>
    <w:rsid w:val="0010758F"/>
    <w:rsid w:val="0010789F"/>
    <w:rsid w:val="001136EF"/>
    <w:rsid w:val="0011745D"/>
    <w:rsid w:val="0011773F"/>
    <w:rsid w:val="00127F4E"/>
    <w:rsid w:val="00141D8B"/>
    <w:rsid w:val="00142AF0"/>
    <w:rsid w:val="001443FB"/>
    <w:rsid w:val="00152FEE"/>
    <w:rsid w:val="00155786"/>
    <w:rsid w:val="00165ADB"/>
    <w:rsid w:val="00165C04"/>
    <w:rsid w:val="00171881"/>
    <w:rsid w:val="00171D4A"/>
    <w:rsid w:val="00172479"/>
    <w:rsid w:val="0017459C"/>
    <w:rsid w:val="00174B78"/>
    <w:rsid w:val="00175EFF"/>
    <w:rsid w:val="001767E6"/>
    <w:rsid w:val="001810E2"/>
    <w:rsid w:val="00182916"/>
    <w:rsid w:val="00194851"/>
    <w:rsid w:val="00196E7A"/>
    <w:rsid w:val="001A495E"/>
    <w:rsid w:val="001B1230"/>
    <w:rsid w:val="001B6645"/>
    <w:rsid w:val="001D358B"/>
    <w:rsid w:val="001D4FF5"/>
    <w:rsid w:val="001D5CA9"/>
    <w:rsid w:val="001D7C1E"/>
    <w:rsid w:val="001E0C3E"/>
    <w:rsid w:val="002122F9"/>
    <w:rsid w:val="00213015"/>
    <w:rsid w:val="00220B1C"/>
    <w:rsid w:val="00222A05"/>
    <w:rsid w:val="00225181"/>
    <w:rsid w:val="002259CE"/>
    <w:rsid w:val="002316AC"/>
    <w:rsid w:val="0023311E"/>
    <w:rsid w:val="002426C0"/>
    <w:rsid w:val="00245778"/>
    <w:rsid w:val="00250799"/>
    <w:rsid w:val="00273B77"/>
    <w:rsid w:val="0028389D"/>
    <w:rsid w:val="002A1A1F"/>
    <w:rsid w:val="002A4A88"/>
    <w:rsid w:val="002A73B5"/>
    <w:rsid w:val="002A7B4C"/>
    <w:rsid w:val="002A7C4A"/>
    <w:rsid w:val="002B60AC"/>
    <w:rsid w:val="002B7E49"/>
    <w:rsid w:val="002C08C3"/>
    <w:rsid w:val="002D0925"/>
    <w:rsid w:val="002D5B4B"/>
    <w:rsid w:val="002F043E"/>
    <w:rsid w:val="002F12F5"/>
    <w:rsid w:val="002F2048"/>
    <w:rsid w:val="002F7F46"/>
    <w:rsid w:val="00300EE7"/>
    <w:rsid w:val="003067EA"/>
    <w:rsid w:val="003118BA"/>
    <w:rsid w:val="00320790"/>
    <w:rsid w:val="00333C84"/>
    <w:rsid w:val="00334B5E"/>
    <w:rsid w:val="00343A3C"/>
    <w:rsid w:val="00345580"/>
    <w:rsid w:val="00352E4F"/>
    <w:rsid w:val="00353A9F"/>
    <w:rsid w:val="00360754"/>
    <w:rsid w:val="0036341F"/>
    <w:rsid w:val="00364C8A"/>
    <w:rsid w:val="00372A57"/>
    <w:rsid w:val="00372CC3"/>
    <w:rsid w:val="00375926"/>
    <w:rsid w:val="00382278"/>
    <w:rsid w:val="00387CF4"/>
    <w:rsid w:val="003A71C1"/>
    <w:rsid w:val="003B0724"/>
    <w:rsid w:val="003B19FD"/>
    <w:rsid w:val="003B2C02"/>
    <w:rsid w:val="003C1127"/>
    <w:rsid w:val="003C7275"/>
    <w:rsid w:val="003D1421"/>
    <w:rsid w:val="003D3C4C"/>
    <w:rsid w:val="003D3F44"/>
    <w:rsid w:val="003D68C1"/>
    <w:rsid w:val="003D6DDC"/>
    <w:rsid w:val="003E6779"/>
    <w:rsid w:val="003F6952"/>
    <w:rsid w:val="003F7ECA"/>
    <w:rsid w:val="00402461"/>
    <w:rsid w:val="0040599C"/>
    <w:rsid w:val="00406B34"/>
    <w:rsid w:val="00407A87"/>
    <w:rsid w:val="004127F4"/>
    <w:rsid w:val="00414543"/>
    <w:rsid w:val="004232F4"/>
    <w:rsid w:val="00433484"/>
    <w:rsid w:val="004428E7"/>
    <w:rsid w:val="00463C4E"/>
    <w:rsid w:val="00480C6D"/>
    <w:rsid w:val="00492444"/>
    <w:rsid w:val="00494484"/>
    <w:rsid w:val="004A2878"/>
    <w:rsid w:val="004A3A7B"/>
    <w:rsid w:val="004A4BBC"/>
    <w:rsid w:val="004A721D"/>
    <w:rsid w:val="004B2D70"/>
    <w:rsid w:val="004C1F79"/>
    <w:rsid w:val="004C650F"/>
    <w:rsid w:val="004D47AE"/>
    <w:rsid w:val="004D57BC"/>
    <w:rsid w:val="004D7408"/>
    <w:rsid w:val="004F3596"/>
    <w:rsid w:val="0050402C"/>
    <w:rsid w:val="005065B2"/>
    <w:rsid w:val="005075C2"/>
    <w:rsid w:val="00510C95"/>
    <w:rsid w:val="00510E02"/>
    <w:rsid w:val="005160FA"/>
    <w:rsid w:val="00516BA6"/>
    <w:rsid w:val="0052048C"/>
    <w:rsid w:val="00522155"/>
    <w:rsid w:val="0053053B"/>
    <w:rsid w:val="0053435B"/>
    <w:rsid w:val="0053481C"/>
    <w:rsid w:val="00545B7E"/>
    <w:rsid w:val="005466AB"/>
    <w:rsid w:val="005501F4"/>
    <w:rsid w:val="00555881"/>
    <w:rsid w:val="00556CC0"/>
    <w:rsid w:val="005661A0"/>
    <w:rsid w:val="00567F19"/>
    <w:rsid w:val="00573295"/>
    <w:rsid w:val="005827CA"/>
    <w:rsid w:val="005851D2"/>
    <w:rsid w:val="0059177F"/>
    <w:rsid w:val="005A23CB"/>
    <w:rsid w:val="005B5E7B"/>
    <w:rsid w:val="005D060B"/>
    <w:rsid w:val="005D0DAE"/>
    <w:rsid w:val="005F1212"/>
    <w:rsid w:val="005F292B"/>
    <w:rsid w:val="005F5922"/>
    <w:rsid w:val="005F6588"/>
    <w:rsid w:val="005F6D11"/>
    <w:rsid w:val="00601D38"/>
    <w:rsid w:val="006039C0"/>
    <w:rsid w:val="00631F4A"/>
    <w:rsid w:val="006429A1"/>
    <w:rsid w:val="00653FDC"/>
    <w:rsid w:val="0065491D"/>
    <w:rsid w:val="006625AE"/>
    <w:rsid w:val="006732CC"/>
    <w:rsid w:val="0068541A"/>
    <w:rsid w:val="00685DD9"/>
    <w:rsid w:val="00686513"/>
    <w:rsid w:val="00690326"/>
    <w:rsid w:val="00694D91"/>
    <w:rsid w:val="0069777C"/>
    <w:rsid w:val="006C6354"/>
    <w:rsid w:val="006D1566"/>
    <w:rsid w:val="006E7C73"/>
    <w:rsid w:val="006F0B4C"/>
    <w:rsid w:val="006F1707"/>
    <w:rsid w:val="006F2331"/>
    <w:rsid w:val="006F425E"/>
    <w:rsid w:val="006F4BF9"/>
    <w:rsid w:val="00702A58"/>
    <w:rsid w:val="0070675C"/>
    <w:rsid w:val="00706B18"/>
    <w:rsid w:val="0071625E"/>
    <w:rsid w:val="00717376"/>
    <w:rsid w:val="00717AE2"/>
    <w:rsid w:val="00722FED"/>
    <w:rsid w:val="00730755"/>
    <w:rsid w:val="00730A82"/>
    <w:rsid w:val="00744E6D"/>
    <w:rsid w:val="00746689"/>
    <w:rsid w:val="0075066A"/>
    <w:rsid w:val="00753E22"/>
    <w:rsid w:val="007545BA"/>
    <w:rsid w:val="00757D69"/>
    <w:rsid w:val="00765268"/>
    <w:rsid w:val="00782CC2"/>
    <w:rsid w:val="00784009"/>
    <w:rsid w:val="00784CA6"/>
    <w:rsid w:val="00785DC9"/>
    <w:rsid w:val="00794246"/>
    <w:rsid w:val="00794DDD"/>
    <w:rsid w:val="00796440"/>
    <w:rsid w:val="0079716F"/>
    <w:rsid w:val="007976D3"/>
    <w:rsid w:val="00797D26"/>
    <w:rsid w:val="007A2E45"/>
    <w:rsid w:val="007A3E13"/>
    <w:rsid w:val="007A5871"/>
    <w:rsid w:val="007B51CA"/>
    <w:rsid w:val="007B5685"/>
    <w:rsid w:val="007B5C16"/>
    <w:rsid w:val="007B6918"/>
    <w:rsid w:val="007C0C35"/>
    <w:rsid w:val="007C1C26"/>
    <w:rsid w:val="007C4D64"/>
    <w:rsid w:val="007C4E14"/>
    <w:rsid w:val="007D26B5"/>
    <w:rsid w:val="007D3EA4"/>
    <w:rsid w:val="007E091B"/>
    <w:rsid w:val="007E7076"/>
    <w:rsid w:val="007F3541"/>
    <w:rsid w:val="007F3E4B"/>
    <w:rsid w:val="007F43E5"/>
    <w:rsid w:val="007F48D3"/>
    <w:rsid w:val="007F5141"/>
    <w:rsid w:val="007F70CC"/>
    <w:rsid w:val="00814F64"/>
    <w:rsid w:val="008218D9"/>
    <w:rsid w:val="00822408"/>
    <w:rsid w:val="00824C6E"/>
    <w:rsid w:val="008531F5"/>
    <w:rsid w:val="00855BA3"/>
    <w:rsid w:val="008732EA"/>
    <w:rsid w:val="008766E9"/>
    <w:rsid w:val="00877978"/>
    <w:rsid w:val="00881107"/>
    <w:rsid w:val="008904BC"/>
    <w:rsid w:val="00892B9C"/>
    <w:rsid w:val="00893641"/>
    <w:rsid w:val="00893F68"/>
    <w:rsid w:val="008A2F29"/>
    <w:rsid w:val="008B2628"/>
    <w:rsid w:val="008B2FFA"/>
    <w:rsid w:val="008D25E9"/>
    <w:rsid w:val="008E11D1"/>
    <w:rsid w:val="008E4E03"/>
    <w:rsid w:val="008F7471"/>
    <w:rsid w:val="00904FC1"/>
    <w:rsid w:val="00905B21"/>
    <w:rsid w:val="00906321"/>
    <w:rsid w:val="009122DC"/>
    <w:rsid w:val="00917182"/>
    <w:rsid w:val="00924D05"/>
    <w:rsid w:val="00933CE0"/>
    <w:rsid w:val="0095366D"/>
    <w:rsid w:val="009632D7"/>
    <w:rsid w:val="00966C6C"/>
    <w:rsid w:val="00971ADE"/>
    <w:rsid w:val="009759E5"/>
    <w:rsid w:val="00976723"/>
    <w:rsid w:val="00985A65"/>
    <w:rsid w:val="00985EC7"/>
    <w:rsid w:val="00993498"/>
    <w:rsid w:val="00994300"/>
    <w:rsid w:val="009A4A25"/>
    <w:rsid w:val="009B1720"/>
    <w:rsid w:val="009B2FD2"/>
    <w:rsid w:val="009B5F36"/>
    <w:rsid w:val="009C662A"/>
    <w:rsid w:val="009D1C2D"/>
    <w:rsid w:val="009D2461"/>
    <w:rsid w:val="009E376B"/>
    <w:rsid w:val="009E5726"/>
    <w:rsid w:val="009F001E"/>
    <w:rsid w:val="009F0159"/>
    <w:rsid w:val="009F065F"/>
    <w:rsid w:val="00A040B5"/>
    <w:rsid w:val="00A0517A"/>
    <w:rsid w:val="00A11351"/>
    <w:rsid w:val="00A12806"/>
    <w:rsid w:val="00A1594B"/>
    <w:rsid w:val="00A16E03"/>
    <w:rsid w:val="00A20491"/>
    <w:rsid w:val="00A2191F"/>
    <w:rsid w:val="00A2233C"/>
    <w:rsid w:val="00A334EF"/>
    <w:rsid w:val="00A360DD"/>
    <w:rsid w:val="00A36A5C"/>
    <w:rsid w:val="00A438E1"/>
    <w:rsid w:val="00A52E87"/>
    <w:rsid w:val="00A530A9"/>
    <w:rsid w:val="00A6049A"/>
    <w:rsid w:val="00A61F7D"/>
    <w:rsid w:val="00A64189"/>
    <w:rsid w:val="00A6537F"/>
    <w:rsid w:val="00A668D4"/>
    <w:rsid w:val="00A722B1"/>
    <w:rsid w:val="00A80594"/>
    <w:rsid w:val="00A91EAE"/>
    <w:rsid w:val="00A9292B"/>
    <w:rsid w:val="00A94575"/>
    <w:rsid w:val="00AA354B"/>
    <w:rsid w:val="00AB1469"/>
    <w:rsid w:val="00AB67DC"/>
    <w:rsid w:val="00AC0BEE"/>
    <w:rsid w:val="00AC1383"/>
    <w:rsid w:val="00AC1EE5"/>
    <w:rsid w:val="00AC266F"/>
    <w:rsid w:val="00AD01E6"/>
    <w:rsid w:val="00AD42FF"/>
    <w:rsid w:val="00AD4626"/>
    <w:rsid w:val="00AD4E22"/>
    <w:rsid w:val="00AE32D7"/>
    <w:rsid w:val="00AF0DE5"/>
    <w:rsid w:val="00AF2D17"/>
    <w:rsid w:val="00AF47AB"/>
    <w:rsid w:val="00AF7461"/>
    <w:rsid w:val="00B00237"/>
    <w:rsid w:val="00B1002B"/>
    <w:rsid w:val="00B33CCF"/>
    <w:rsid w:val="00B37173"/>
    <w:rsid w:val="00B46CCD"/>
    <w:rsid w:val="00B666EE"/>
    <w:rsid w:val="00B712A1"/>
    <w:rsid w:val="00B72425"/>
    <w:rsid w:val="00B726F8"/>
    <w:rsid w:val="00B83687"/>
    <w:rsid w:val="00B901B9"/>
    <w:rsid w:val="00B903F3"/>
    <w:rsid w:val="00BA01EE"/>
    <w:rsid w:val="00BA71C3"/>
    <w:rsid w:val="00BB0D42"/>
    <w:rsid w:val="00BB48DC"/>
    <w:rsid w:val="00BB56B3"/>
    <w:rsid w:val="00BC00A9"/>
    <w:rsid w:val="00BC5C9C"/>
    <w:rsid w:val="00BD1C29"/>
    <w:rsid w:val="00BD2F1C"/>
    <w:rsid w:val="00BD6BFA"/>
    <w:rsid w:val="00BE2D82"/>
    <w:rsid w:val="00BE7885"/>
    <w:rsid w:val="00BE7899"/>
    <w:rsid w:val="00BF41A2"/>
    <w:rsid w:val="00BF5AB0"/>
    <w:rsid w:val="00C00C95"/>
    <w:rsid w:val="00C217F6"/>
    <w:rsid w:val="00C24059"/>
    <w:rsid w:val="00C24E4E"/>
    <w:rsid w:val="00C25292"/>
    <w:rsid w:val="00C359EC"/>
    <w:rsid w:val="00C362C1"/>
    <w:rsid w:val="00C414CE"/>
    <w:rsid w:val="00C416BB"/>
    <w:rsid w:val="00C44926"/>
    <w:rsid w:val="00C508B0"/>
    <w:rsid w:val="00C54B8C"/>
    <w:rsid w:val="00C64962"/>
    <w:rsid w:val="00C65B72"/>
    <w:rsid w:val="00C66AB5"/>
    <w:rsid w:val="00C670A5"/>
    <w:rsid w:val="00C736BB"/>
    <w:rsid w:val="00C760C6"/>
    <w:rsid w:val="00C820B0"/>
    <w:rsid w:val="00C86061"/>
    <w:rsid w:val="00C870F0"/>
    <w:rsid w:val="00C87FA7"/>
    <w:rsid w:val="00C92870"/>
    <w:rsid w:val="00C92B47"/>
    <w:rsid w:val="00C930AE"/>
    <w:rsid w:val="00CA010B"/>
    <w:rsid w:val="00CA0594"/>
    <w:rsid w:val="00CA2CA7"/>
    <w:rsid w:val="00CA2E5E"/>
    <w:rsid w:val="00CA5561"/>
    <w:rsid w:val="00CA73F2"/>
    <w:rsid w:val="00CB5C24"/>
    <w:rsid w:val="00CB60B9"/>
    <w:rsid w:val="00CC27AD"/>
    <w:rsid w:val="00CC470D"/>
    <w:rsid w:val="00CC71B8"/>
    <w:rsid w:val="00CE4F19"/>
    <w:rsid w:val="00CE614B"/>
    <w:rsid w:val="00D00D85"/>
    <w:rsid w:val="00D07820"/>
    <w:rsid w:val="00D30713"/>
    <w:rsid w:val="00D440CF"/>
    <w:rsid w:val="00D55AD1"/>
    <w:rsid w:val="00D56443"/>
    <w:rsid w:val="00D57427"/>
    <w:rsid w:val="00D6058E"/>
    <w:rsid w:val="00D661BD"/>
    <w:rsid w:val="00D67932"/>
    <w:rsid w:val="00D70138"/>
    <w:rsid w:val="00D70A5F"/>
    <w:rsid w:val="00D73928"/>
    <w:rsid w:val="00D75AD1"/>
    <w:rsid w:val="00D76E33"/>
    <w:rsid w:val="00D8791A"/>
    <w:rsid w:val="00D90CB5"/>
    <w:rsid w:val="00D94039"/>
    <w:rsid w:val="00D94B73"/>
    <w:rsid w:val="00DA0497"/>
    <w:rsid w:val="00DA5E0C"/>
    <w:rsid w:val="00DB2745"/>
    <w:rsid w:val="00DB376A"/>
    <w:rsid w:val="00DC0C21"/>
    <w:rsid w:val="00DC4A75"/>
    <w:rsid w:val="00DD04A3"/>
    <w:rsid w:val="00DD63F8"/>
    <w:rsid w:val="00DD7422"/>
    <w:rsid w:val="00DD7CFA"/>
    <w:rsid w:val="00DE2213"/>
    <w:rsid w:val="00DE3B29"/>
    <w:rsid w:val="00DF3F3C"/>
    <w:rsid w:val="00DF52BD"/>
    <w:rsid w:val="00E02BD7"/>
    <w:rsid w:val="00E031DB"/>
    <w:rsid w:val="00E246C1"/>
    <w:rsid w:val="00E406E1"/>
    <w:rsid w:val="00E40AF2"/>
    <w:rsid w:val="00E419BD"/>
    <w:rsid w:val="00E43D60"/>
    <w:rsid w:val="00E47509"/>
    <w:rsid w:val="00E53888"/>
    <w:rsid w:val="00E552DB"/>
    <w:rsid w:val="00E55814"/>
    <w:rsid w:val="00E55EDE"/>
    <w:rsid w:val="00E6342F"/>
    <w:rsid w:val="00E63C82"/>
    <w:rsid w:val="00E65C43"/>
    <w:rsid w:val="00E662FE"/>
    <w:rsid w:val="00E67786"/>
    <w:rsid w:val="00E720AB"/>
    <w:rsid w:val="00E76B07"/>
    <w:rsid w:val="00E76F61"/>
    <w:rsid w:val="00E87951"/>
    <w:rsid w:val="00E90252"/>
    <w:rsid w:val="00EA582A"/>
    <w:rsid w:val="00EA7ED7"/>
    <w:rsid w:val="00EB1BC3"/>
    <w:rsid w:val="00EB3071"/>
    <w:rsid w:val="00EB45EA"/>
    <w:rsid w:val="00EB51F0"/>
    <w:rsid w:val="00EC4641"/>
    <w:rsid w:val="00EC6193"/>
    <w:rsid w:val="00ED0D46"/>
    <w:rsid w:val="00ED1314"/>
    <w:rsid w:val="00ED35B7"/>
    <w:rsid w:val="00ED6357"/>
    <w:rsid w:val="00ED6A5E"/>
    <w:rsid w:val="00EE54E9"/>
    <w:rsid w:val="00EF1F03"/>
    <w:rsid w:val="00EF228A"/>
    <w:rsid w:val="00F003E5"/>
    <w:rsid w:val="00F016FA"/>
    <w:rsid w:val="00F12E37"/>
    <w:rsid w:val="00F176C3"/>
    <w:rsid w:val="00F21323"/>
    <w:rsid w:val="00F25075"/>
    <w:rsid w:val="00F30689"/>
    <w:rsid w:val="00F47DF9"/>
    <w:rsid w:val="00F503BC"/>
    <w:rsid w:val="00F518B7"/>
    <w:rsid w:val="00F53191"/>
    <w:rsid w:val="00F54271"/>
    <w:rsid w:val="00F57D79"/>
    <w:rsid w:val="00F629CE"/>
    <w:rsid w:val="00F63DF7"/>
    <w:rsid w:val="00F65449"/>
    <w:rsid w:val="00F72C2D"/>
    <w:rsid w:val="00F73553"/>
    <w:rsid w:val="00F73D96"/>
    <w:rsid w:val="00F74D81"/>
    <w:rsid w:val="00F8161C"/>
    <w:rsid w:val="00F8430A"/>
    <w:rsid w:val="00F953EC"/>
    <w:rsid w:val="00F96A11"/>
    <w:rsid w:val="00FA1751"/>
    <w:rsid w:val="00FA2FFC"/>
    <w:rsid w:val="00FB69FB"/>
    <w:rsid w:val="00FC5046"/>
    <w:rsid w:val="00FC58B4"/>
    <w:rsid w:val="00FC5BEC"/>
    <w:rsid w:val="00FD11F3"/>
    <w:rsid w:val="00FD15CF"/>
    <w:rsid w:val="00FD7530"/>
    <w:rsid w:val="00FE78C8"/>
    <w:rsid w:val="00FF1346"/>
    <w:rsid w:val="0EA20B59"/>
    <w:rsid w:val="1B801510"/>
    <w:rsid w:val="1FC4398A"/>
    <w:rsid w:val="3B9C35E9"/>
    <w:rsid w:val="479CDB50"/>
    <w:rsid w:val="4CB035C0"/>
    <w:rsid w:val="5524FFC1"/>
    <w:rsid w:val="585D027E"/>
    <w:rsid w:val="60EEDA50"/>
    <w:rsid w:val="64A9F520"/>
    <w:rsid w:val="69E15413"/>
    <w:rsid w:val="6B3956C4"/>
    <w:rsid w:val="7CB91420"/>
    <w:rsid w:val="7F3A043D"/>
    <w:rsid w:val="7F9DFA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84A67"/>
  <w15:docId w15:val="{8957D580-9F3B-4D22-AA32-10075C4C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EAE"/>
    <w:pPr>
      <w:spacing w:after="0" w:line="240" w:lineRule="auto"/>
    </w:pPr>
    <w:rPr>
      <w:rFonts w:ascii="Times New Roman" w:eastAsia="Times New Roman" w:hAnsi="Times New Roman" w:cs="Times New Roman"/>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1F0"/>
    <w:pPr>
      <w:tabs>
        <w:tab w:val="center" w:pos="4513"/>
        <w:tab w:val="right" w:pos="9026"/>
      </w:tabs>
    </w:pPr>
    <w:rPr>
      <w:rFonts w:asciiTheme="minorHAnsi" w:eastAsiaTheme="minorHAnsi" w:hAnsiTheme="minorHAnsi" w:cstheme="minorBidi"/>
      <w:color w:val="auto"/>
      <w:kern w:val="0"/>
      <w:sz w:val="22"/>
      <w:szCs w:val="22"/>
      <w:lang w:val="en-AU"/>
    </w:rPr>
  </w:style>
  <w:style w:type="character" w:customStyle="1" w:styleId="HeaderChar">
    <w:name w:val="Header Char"/>
    <w:basedOn w:val="DefaultParagraphFont"/>
    <w:link w:val="Header"/>
    <w:uiPriority w:val="99"/>
    <w:rsid w:val="00EB51F0"/>
  </w:style>
  <w:style w:type="paragraph" w:styleId="Footer">
    <w:name w:val="footer"/>
    <w:basedOn w:val="Normal"/>
    <w:link w:val="FooterChar"/>
    <w:uiPriority w:val="99"/>
    <w:unhideWhenUsed/>
    <w:rsid w:val="00EB51F0"/>
    <w:pPr>
      <w:tabs>
        <w:tab w:val="center" w:pos="4513"/>
        <w:tab w:val="right" w:pos="9026"/>
      </w:tabs>
    </w:pPr>
    <w:rPr>
      <w:rFonts w:asciiTheme="minorHAnsi" w:eastAsiaTheme="minorHAnsi" w:hAnsiTheme="minorHAnsi" w:cstheme="minorBidi"/>
      <w:color w:val="auto"/>
      <w:kern w:val="0"/>
      <w:sz w:val="22"/>
      <w:szCs w:val="22"/>
      <w:lang w:val="en-AU"/>
    </w:rPr>
  </w:style>
  <w:style w:type="character" w:customStyle="1" w:styleId="FooterChar">
    <w:name w:val="Footer Char"/>
    <w:basedOn w:val="DefaultParagraphFont"/>
    <w:link w:val="Footer"/>
    <w:uiPriority w:val="99"/>
    <w:rsid w:val="00EB51F0"/>
  </w:style>
  <w:style w:type="paragraph" w:styleId="BalloonText">
    <w:name w:val="Balloon Text"/>
    <w:basedOn w:val="Normal"/>
    <w:link w:val="BalloonTextChar"/>
    <w:uiPriority w:val="99"/>
    <w:semiHidden/>
    <w:unhideWhenUsed/>
    <w:rsid w:val="00EB51F0"/>
    <w:rPr>
      <w:rFonts w:ascii="Tahoma" w:eastAsiaTheme="minorHAnsi" w:hAnsi="Tahoma" w:cs="Tahoma"/>
      <w:color w:val="auto"/>
      <w:kern w:val="0"/>
      <w:sz w:val="16"/>
      <w:szCs w:val="16"/>
      <w:lang w:val="en-AU"/>
    </w:rPr>
  </w:style>
  <w:style w:type="character" w:customStyle="1" w:styleId="BalloonTextChar">
    <w:name w:val="Balloon Text Char"/>
    <w:basedOn w:val="DefaultParagraphFont"/>
    <w:link w:val="BalloonText"/>
    <w:uiPriority w:val="99"/>
    <w:semiHidden/>
    <w:rsid w:val="00EB51F0"/>
    <w:rPr>
      <w:rFonts w:ascii="Tahoma" w:hAnsi="Tahoma" w:cs="Tahoma"/>
      <w:sz w:val="16"/>
      <w:szCs w:val="16"/>
    </w:rPr>
  </w:style>
  <w:style w:type="character" w:styleId="Hyperlink">
    <w:name w:val="Hyperlink"/>
    <w:basedOn w:val="DefaultParagraphFont"/>
    <w:rsid w:val="00A91EAE"/>
    <w:rPr>
      <w:color w:val="26A8E1" w:themeColor="hyperlink"/>
      <w:u w:val="single"/>
    </w:rPr>
  </w:style>
  <w:style w:type="character" w:styleId="UnresolvedMention">
    <w:name w:val="Unresolved Mention"/>
    <w:basedOn w:val="DefaultParagraphFont"/>
    <w:uiPriority w:val="99"/>
    <w:semiHidden/>
    <w:unhideWhenUsed/>
    <w:rsid w:val="00141D8B"/>
    <w:rPr>
      <w:color w:val="605E5C"/>
      <w:shd w:val="clear" w:color="auto" w:fill="E1DFDD"/>
    </w:rPr>
  </w:style>
  <w:style w:type="table" w:styleId="TableGrid">
    <w:name w:val="Table Grid"/>
    <w:basedOn w:val="TableNormal"/>
    <w:uiPriority w:val="39"/>
    <w:rsid w:val="00582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27CA"/>
    <w:pPr>
      <w:spacing w:after="160" w:line="259" w:lineRule="auto"/>
      <w:ind w:left="720"/>
      <w:contextualSpacing/>
    </w:pPr>
    <w:rPr>
      <w:rFonts w:asciiTheme="minorHAnsi" w:eastAsiaTheme="minorHAnsi" w:hAnsiTheme="minorHAnsi" w:cstheme="minorBidi"/>
      <w:color w:val="auto"/>
      <w:kern w:val="0"/>
      <w:sz w:val="22"/>
      <w:szCs w:val="22"/>
      <w:lang w:val="en-AU"/>
    </w:rPr>
  </w:style>
  <w:style w:type="character" w:styleId="CommentReference">
    <w:name w:val="annotation reference"/>
    <w:basedOn w:val="DefaultParagraphFont"/>
    <w:uiPriority w:val="99"/>
    <w:semiHidden/>
    <w:unhideWhenUsed/>
    <w:rsid w:val="005827CA"/>
    <w:rPr>
      <w:sz w:val="16"/>
      <w:szCs w:val="16"/>
    </w:rPr>
  </w:style>
  <w:style w:type="paragraph" w:styleId="CommentText">
    <w:name w:val="annotation text"/>
    <w:basedOn w:val="Normal"/>
    <w:link w:val="CommentTextChar"/>
    <w:uiPriority w:val="99"/>
    <w:unhideWhenUsed/>
    <w:rsid w:val="005827CA"/>
    <w:pPr>
      <w:spacing w:after="160"/>
    </w:pPr>
    <w:rPr>
      <w:rFonts w:asciiTheme="minorHAnsi" w:eastAsiaTheme="minorHAnsi" w:hAnsiTheme="minorHAnsi" w:cstheme="minorBidi"/>
      <w:color w:val="auto"/>
      <w:kern w:val="0"/>
      <w:lang w:val="en-AU"/>
    </w:rPr>
  </w:style>
  <w:style w:type="character" w:customStyle="1" w:styleId="CommentTextChar">
    <w:name w:val="Comment Text Char"/>
    <w:basedOn w:val="DefaultParagraphFont"/>
    <w:link w:val="CommentText"/>
    <w:uiPriority w:val="99"/>
    <w:rsid w:val="005827CA"/>
    <w:rPr>
      <w:sz w:val="20"/>
      <w:szCs w:val="20"/>
    </w:rPr>
  </w:style>
  <w:style w:type="paragraph" w:styleId="BodyTextIndent2">
    <w:name w:val="Body Text Indent 2"/>
    <w:basedOn w:val="Normal"/>
    <w:link w:val="BodyTextIndent2Char"/>
    <w:rsid w:val="005827CA"/>
    <w:pPr>
      <w:overflowPunct w:val="0"/>
      <w:autoSpaceDE w:val="0"/>
      <w:autoSpaceDN w:val="0"/>
      <w:adjustRightInd w:val="0"/>
      <w:ind w:left="915"/>
      <w:textAlignment w:val="baseline"/>
    </w:pPr>
    <w:rPr>
      <w:rFonts w:ascii="Arial" w:hAnsi="Arial"/>
      <w:color w:val="auto"/>
      <w:kern w:val="0"/>
      <w:sz w:val="24"/>
      <w:lang w:val="en-AU" w:eastAsia="en-AU"/>
    </w:rPr>
  </w:style>
  <w:style w:type="character" w:customStyle="1" w:styleId="BodyTextIndent2Char">
    <w:name w:val="Body Text Indent 2 Char"/>
    <w:basedOn w:val="DefaultParagraphFont"/>
    <w:link w:val="BodyTextIndent2"/>
    <w:rsid w:val="005827CA"/>
    <w:rPr>
      <w:rFonts w:ascii="Arial" w:eastAsia="Times New Roman" w:hAnsi="Arial" w:cs="Times New Roman"/>
      <w:sz w:val="24"/>
      <w:szCs w:val="20"/>
      <w:lang w:eastAsia="en-AU"/>
    </w:rPr>
  </w:style>
  <w:style w:type="paragraph" w:styleId="NormalWeb">
    <w:name w:val="Normal (Web)"/>
    <w:basedOn w:val="Normal"/>
    <w:uiPriority w:val="99"/>
    <w:unhideWhenUsed/>
    <w:rsid w:val="005827CA"/>
    <w:pPr>
      <w:spacing w:before="100" w:beforeAutospacing="1" w:after="100" w:afterAutospacing="1"/>
    </w:pPr>
    <w:rPr>
      <w:color w:val="auto"/>
      <w:kern w:val="0"/>
      <w:sz w:val="24"/>
      <w:szCs w:val="24"/>
      <w:lang w:val="en-AU" w:eastAsia="en-AU"/>
    </w:rPr>
  </w:style>
  <w:style w:type="table" w:styleId="PlainTable4">
    <w:name w:val="Plain Table 4"/>
    <w:basedOn w:val="TableNormal"/>
    <w:uiPriority w:val="44"/>
    <w:rsid w:val="005827C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726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AD4E22"/>
  </w:style>
  <w:style w:type="paragraph" w:customStyle="1" w:styleId="Default">
    <w:name w:val="Default"/>
    <w:rsid w:val="002A4A88"/>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6625AE"/>
    <w:pPr>
      <w:spacing w:after="0" w:line="240" w:lineRule="auto"/>
    </w:pPr>
    <w:rPr>
      <w:rFonts w:ascii="Times New Roman" w:eastAsia="Times New Roman" w:hAnsi="Times New Roman" w:cs="Times New Roman"/>
      <w:color w:val="000000"/>
      <w:kern w:val="28"/>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691310">
      <w:bodyDiv w:val="1"/>
      <w:marLeft w:val="0"/>
      <w:marRight w:val="0"/>
      <w:marTop w:val="0"/>
      <w:marBottom w:val="0"/>
      <w:divBdr>
        <w:top w:val="none" w:sz="0" w:space="0" w:color="auto"/>
        <w:left w:val="none" w:sz="0" w:space="0" w:color="auto"/>
        <w:bottom w:val="none" w:sz="0" w:space="0" w:color="auto"/>
        <w:right w:val="none" w:sz="0" w:space="0" w:color="auto"/>
      </w:divBdr>
    </w:div>
    <w:div w:id="781074018">
      <w:bodyDiv w:val="1"/>
      <w:marLeft w:val="0"/>
      <w:marRight w:val="0"/>
      <w:marTop w:val="0"/>
      <w:marBottom w:val="0"/>
      <w:divBdr>
        <w:top w:val="none" w:sz="0" w:space="0" w:color="auto"/>
        <w:left w:val="none" w:sz="0" w:space="0" w:color="auto"/>
        <w:bottom w:val="none" w:sz="0" w:space="0" w:color="auto"/>
        <w:right w:val="none" w:sz="0" w:space="0" w:color="auto"/>
      </w:divBdr>
    </w:div>
    <w:div w:id="1069578267">
      <w:bodyDiv w:val="1"/>
      <w:marLeft w:val="0"/>
      <w:marRight w:val="0"/>
      <w:marTop w:val="0"/>
      <w:marBottom w:val="0"/>
      <w:divBdr>
        <w:top w:val="none" w:sz="0" w:space="0" w:color="auto"/>
        <w:left w:val="none" w:sz="0" w:space="0" w:color="auto"/>
        <w:bottom w:val="none" w:sz="0" w:space="0" w:color="auto"/>
        <w:right w:val="none" w:sz="0" w:space="0" w:color="auto"/>
      </w:divBdr>
    </w:div>
    <w:div w:id="1079014044">
      <w:bodyDiv w:val="1"/>
      <w:marLeft w:val="0"/>
      <w:marRight w:val="0"/>
      <w:marTop w:val="0"/>
      <w:marBottom w:val="0"/>
      <w:divBdr>
        <w:top w:val="none" w:sz="0" w:space="0" w:color="auto"/>
        <w:left w:val="none" w:sz="0" w:space="0" w:color="auto"/>
        <w:bottom w:val="none" w:sz="0" w:space="0" w:color="auto"/>
        <w:right w:val="none" w:sz="0" w:space="0" w:color="auto"/>
      </w:divBdr>
    </w:div>
    <w:div w:id="197035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O:\13.%20Reference%20Library\6.%20Templates\Styleguide%20Templates\Letterhead\Letterhead%202021%20-%20EXAMPLE%20-%20TEMPLATE.dotx" TargetMode="External"/></Relationships>
</file>

<file path=word/theme/theme1.xml><?xml version="1.0" encoding="utf-8"?>
<a:theme xmlns:a="http://schemas.openxmlformats.org/drawingml/2006/main" name="KTC Branding">
  <a:themeElements>
    <a:clrScheme name="KTC 1">
      <a:dk1>
        <a:srgbClr val="000000"/>
      </a:dk1>
      <a:lt1>
        <a:srgbClr val="FFFFFF"/>
      </a:lt1>
      <a:dk2>
        <a:srgbClr val="555859"/>
      </a:dk2>
      <a:lt2>
        <a:srgbClr val="E8E8E8"/>
      </a:lt2>
      <a:accent1>
        <a:srgbClr val="BF252E"/>
      </a:accent1>
      <a:accent2>
        <a:srgbClr val="5EBA44"/>
      </a:accent2>
      <a:accent3>
        <a:srgbClr val="F7AB39"/>
      </a:accent3>
      <a:accent4>
        <a:srgbClr val="24A1D5"/>
      </a:accent4>
      <a:accent5>
        <a:srgbClr val="555859"/>
      </a:accent5>
      <a:accent6>
        <a:srgbClr val="2C3A50"/>
      </a:accent6>
      <a:hlink>
        <a:srgbClr val="26A8E1"/>
      </a:hlink>
      <a:folHlink>
        <a:srgbClr val="BF252E"/>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KTC Branding" id="{CE71E7EC-4C55-B64D-B919-7403849857EA}" vid="{D7C5321D-8936-B24E-847A-D512DB26ACD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C346A6EA2B2144BC0D19F3480EB5D7" ma:contentTypeVersion="14" ma:contentTypeDescription="Create a new document." ma:contentTypeScope="" ma:versionID="7b1a021745c6ae0231febff6952250ad">
  <xsd:schema xmlns:xsd="http://www.w3.org/2001/XMLSchema" xmlns:xs="http://www.w3.org/2001/XMLSchema" xmlns:p="http://schemas.microsoft.com/office/2006/metadata/properties" xmlns:ns2="4af5d6f4-6f7d-49bd-a022-ad6ae640d61f" xmlns:ns3="c5fc120e-75b0-4c95-aca8-bebaf50905ba" targetNamespace="http://schemas.microsoft.com/office/2006/metadata/properties" ma:root="true" ma:fieldsID="8caeac1d878a58856c5f76a899d6c263" ns2:_="" ns3:_="">
    <xsd:import namespace="4af5d6f4-6f7d-49bd-a022-ad6ae640d61f"/>
    <xsd:import namespace="c5fc120e-75b0-4c95-aca8-bebaf50905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5d6f4-6f7d-49bd-a022-ad6ae640d6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c252ca-a782-4b9e-8798-91a96574061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fc120e-75b0-4c95-aca8-bebaf50905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0102b80-6b68-48bc-b6b9-45437737184f}" ma:internalName="TaxCatchAll" ma:showField="CatchAllData" ma:web="c5fc120e-75b0-4c95-aca8-bebaf5090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f5d6f4-6f7d-49bd-a022-ad6ae640d61f">
      <Terms xmlns="http://schemas.microsoft.com/office/infopath/2007/PartnerControls"/>
    </lcf76f155ced4ddcb4097134ff3c332f>
    <TaxCatchAll xmlns="c5fc120e-75b0-4c95-aca8-bebaf50905ba" xsi:nil="true"/>
  </documentManagement>
</p:properties>
</file>

<file path=customXml/itemProps1.xml><?xml version="1.0" encoding="utf-8"?>
<ds:datastoreItem xmlns:ds="http://schemas.openxmlformats.org/officeDocument/2006/customXml" ds:itemID="{270FDF8C-9227-4047-A8B9-8FC483791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5d6f4-6f7d-49bd-a022-ad6ae640d61f"/>
    <ds:schemaRef ds:uri="c5fc120e-75b0-4c95-aca8-bebaf5090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239711-1B8D-4565-AF98-BF9DD76FFE26}">
  <ds:schemaRefs>
    <ds:schemaRef ds:uri="http://schemas.openxmlformats.org/officeDocument/2006/bibliography"/>
  </ds:schemaRefs>
</ds:datastoreItem>
</file>

<file path=customXml/itemProps3.xml><?xml version="1.0" encoding="utf-8"?>
<ds:datastoreItem xmlns:ds="http://schemas.openxmlformats.org/officeDocument/2006/customXml" ds:itemID="{13ECA616-2281-426D-8DED-3B27EE941440}">
  <ds:schemaRefs>
    <ds:schemaRef ds:uri="http://schemas.microsoft.com/sharepoint/v3/contenttype/forms"/>
  </ds:schemaRefs>
</ds:datastoreItem>
</file>

<file path=customXml/itemProps4.xml><?xml version="1.0" encoding="utf-8"?>
<ds:datastoreItem xmlns:ds="http://schemas.openxmlformats.org/officeDocument/2006/customXml" ds:itemID="{943C8B60-192F-4F74-8211-C256686B68EF}">
  <ds:schemaRefs>
    <ds:schemaRef ds:uri="http://schemas.microsoft.com/office/2006/metadata/properties"/>
    <ds:schemaRef ds:uri="http://schemas.microsoft.com/office/infopath/2007/PartnerControls"/>
    <ds:schemaRef ds:uri="4af5d6f4-6f7d-49bd-a022-ad6ae640d61f"/>
    <ds:schemaRef ds:uri="c5fc120e-75b0-4c95-aca8-bebaf50905ba"/>
  </ds:schemaRefs>
</ds:datastoreItem>
</file>

<file path=docProps/app.xml><?xml version="1.0" encoding="utf-8"?>
<Properties xmlns="http://schemas.openxmlformats.org/officeDocument/2006/extended-properties" xmlns:vt="http://schemas.openxmlformats.org/officeDocument/2006/docPropsVTypes">
  <Template>Letterhead 2021 - EXAMPLE - TEMPLATE</Template>
  <TotalTime>18</TotalTime>
  <Pages>6</Pages>
  <Words>1512</Words>
  <Characters>10478</Characters>
  <Application>Microsoft Office Word</Application>
  <DocSecurity>0</DocSecurity>
  <Lines>266</Lines>
  <Paragraphs>134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Anderson</dc:creator>
  <cp:keywords/>
  <cp:lastModifiedBy>Barbara Mason</cp:lastModifiedBy>
  <cp:revision>11</cp:revision>
  <cp:lastPrinted>2026-05-01T00:45:00Z</cp:lastPrinted>
  <dcterms:created xsi:type="dcterms:W3CDTF">2026-05-07T06:47:00Z</dcterms:created>
  <dcterms:modified xsi:type="dcterms:W3CDTF">2026-05-13T04:49:00Z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0x010100E1C346A6EA2B2144BC0D19F3480EB5D7</vt:lpwstr>
  </property>
  <property fmtid="{D5CDD505-2E9C-101B-9397-08002B2CF9AE}" pid="3" name="Order">
    <vt:r8>810000</vt:r8>
  </property>
  <property fmtid="{D5CDD505-2E9C-101B-9397-08002B2CF9AE}" pid="4" name="MediaServiceImageTags">
    <vt:lpwstr/>
  </property>
</Properties>
</file>